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2E5C" w14:textId="77777777" w:rsidR="00C32EE0" w:rsidRPr="00473441" w:rsidRDefault="00C32EE0" w:rsidP="001D3C76">
      <w:pPr>
        <w:ind w:left="708"/>
        <w:rPr>
          <w:b/>
          <w:bCs/>
          <w:color w:val="007FCB"/>
        </w:rPr>
      </w:pPr>
    </w:p>
    <w:p w14:paraId="4B11ADFC" w14:textId="025AB55A" w:rsidR="00653BDE" w:rsidRPr="007B23A5" w:rsidRDefault="002C463A" w:rsidP="0024386C">
      <w:pPr>
        <w:shd w:val="clear" w:color="auto" w:fill="FFFFFF"/>
        <w:spacing w:after="0" w:line="240" w:lineRule="auto"/>
        <w:jc w:val="center"/>
        <w:rPr>
          <w:color w:val="595757"/>
          <w:lang w:eastAsia="en-US"/>
        </w:rPr>
      </w:pPr>
      <w:bookmarkStart w:id="0" w:name="_Hlk190530958"/>
      <w:r>
        <w:rPr>
          <w:b/>
          <w:bCs/>
          <w:color w:val="007FCB"/>
          <w:sz w:val="32"/>
          <w:szCs w:val="32"/>
        </w:rPr>
        <w:t>POKER DELLA SOSTENIBILITA’ NELLA LOGISTICA E</w:t>
      </w:r>
      <w:r w:rsidR="00685318">
        <w:rPr>
          <w:b/>
          <w:bCs/>
          <w:color w:val="007FCB"/>
          <w:sz w:val="32"/>
          <w:szCs w:val="32"/>
        </w:rPr>
        <w:t>-</w:t>
      </w:r>
      <w:r>
        <w:rPr>
          <w:b/>
          <w:bCs/>
          <w:color w:val="007FCB"/>
          <w:sz w:val="32"/>
          <w:szCs w:val="32"/>
        </w:rPr>
        <w:t>COMMERCE</w:t>
      </w:r>
    </w:p>
    <w:p w14:paraId="6CEC4981" w14:textId="68D9FBB5" w:rsidR="00262188" w:rsidRDefault="00A0020B" w:rsidP="00B01D0B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</w:pPr>
      <w:bookmarkStart w:id="1" w:name="_Hlk179288741"/>
      <w:r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Riduzione dei rifiuti non riciclabili</w:t>
      </w:r>
      <w:r w:rsidR="007C0879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, diminuzione dei costi</w:t>
      </w:r>
      <w:r w:rsidR="005A33C5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e miglioramento in</w:t>
      </w:r>
      <w:r w:rsidR="007C0879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e</w:t>
      </w:r>
      <w:r w:rsidR="002C463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fficienza</w:t>
      </w:r>
      <w:r w:rsidR="00A454A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e </w:t>
      </w:r>
      <w:r w:rsidR="002C463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affidabilit</w:t>
      </w:r>
      <w:r w:rsidR="001D3C76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à</w:t>
      </w:r>
      <w:r w:rsidR="007C0879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</w:t>
      </w:r>
      <w:r w:rsidR="002C463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grazie all’accoppiata stampante </w:t>
      </w:r>
      <w:r w:rsidR="00685318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ed</w:t>
      </w:r>
      <w:r w:rsidR="002C463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etichette </w:t>
      </w:r>
      <w:proofErr w:type="spellStart"/>
      <w:r w:rsidR="002C463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linerless</w:t>
      </w:r>
      <w:proofErr w:type="spellEnd"/>
      <w:r w:rsidR="002C463A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</w:t>
      </w:r>
      <w:r w:rsidR="00726A76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SATO </w:t>
      </w:r>
      <w:r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per il tracciamento delle merci</w:t>
      </w:r>
    </w:p>
    <w:bookmarkEnd w:id="0"/>
    <w:bookmarkEnd w:id="1"/>
    <w:p w14:paraId="6FACDCAA" w14:textId="77777777" w:rsidR="00473441" w:rsidRDefault="00473441" w:rsidP="00473441">
      <w:pPr>
        <w:spacing w:after="0"/>
        <w:jc w:val="both"/>
        <w:rPr>
          <w:color w:val="595757"/>
          <w:sz w:val="24"/>
          <w:szCs w:val="24"/>
          <w:lang w:eastAsia="en-US"/>
        </w:rPr>
      </w:pPr>
    </w:p>
    <w:p w14:paraId="3DE5E18B" w14:textId="5AE3C942" w:rsidR="00262188" w:rsidRPr="00CB5EA3" w:rsidRDefault="001A4384" w:rsidP="00C32EE0">
      <w:pPr>
        <w:jc w:val="both"/>
        <w:rPr>
          <w:color w:val="595757"/>
          <w:sz w:val="24"/>
          <w:szCs w:val="24"/>
          <w:lang w:eastAsia="en-US"/>
        </w:rPr>
      </w:pPr>
      <w:r w:rsidRPr="00CB5EA3">
        <w:rPr>
          <w:color w:val="595757"/>
          <w:sz w:val="24"/>
          <w:szCs w:val="24"/>
          <w:lang w:eastAsia="en-US"/>
        </w:rPr>
        <w:t xml:space="preserve">Milano, </w:t>
      </w:r>
      <w:r w:rsidR="00EB1529">
        <w:rPr>
          <w:color w:val="595757"/>
          <w:sz w:val="24"/>
          <w:szCs w:val="24"/>
          <w:lang w:eastAsia="en-US"/>
        </w:rPr>
        <w:t>1</w:t>
      </w:r>
      <w:r w:rsidR="00094FA9">
        <w:rPr>
          <w:color w:val="595757"/>
          <w:sz w:val="24"/>
          <w:szCs w:val="24"/>
          <w:lang w:eastAsia="en-US"/>
        </w:rPr>
        <w:t>9</w:t>
      </w:r>
      <w:r w:rsidR="002C188E" w:rsidRPr="00CB5EA3">
        <w:rPr>
          <w:color w:val="595757"/>
          <w:sz w:val="24"/>
          <w:szCs w:val="24"/>
          <w:lang w:eastAsia="en-US"/>
        </w:rPr>
        <w:t xml:space="preserve"> </w:t>
      </w:r>
      <w:r w:rsidR="002C463A">
        <w:rPr>
          <w:color w:val="595757"/>
          <w:sz w:val="24"/>
          <w:szCs w:val="24"/>
          <w:lang w:eastAsia="en-US"/>
        </w:rPr>
        <w:t>febbraio</w:t>
      </w:r>
      <w:r w:rsidR="000E73AD" w:rsidRPr="00CB5EA3">
        <w:rPr>
          <w:color w:val="595757"/>
          <w:sz w:val="24"/>
          <w:szCs w:val="24"/>
          <w:lang w:eastAsia="en-US"/>
        </w:rPr>
        <w:t xml:space="preserve"> </w:t>
      </w:r>
      <w:r w:rsidR="000407B1" w:rsidRPr="00CB5EA3">
        <w:rPr>
          <w:color w:val="595757"/>
          <w:sz w:val="24"/>
          <w:szCs w:val="24"/>
          <w:lang w:eastAsia="en-US"/>
        </w:rPr>
        <w:t>202</w:t>
      </w:r>
      <w:r w:rsidR="002C463A">
        <w:rPr>
          <w:color w:val="595757"/>
          <w:sz w:val="24"/>
          <w:szCs w:val="24"/>
          <w:lang w:eastAsia="en-US"/>
        </w:rPr>
        <w:t>5</w:t>
      </w:r>
    </w:p>
    <w:p w14:paraId="4F36D107" w14:textId="11D8A026" w:rsidR="0061769E" w:rsidRDefault="00DB6E41" w:rsidP="006B5F8B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 xml:space="preserve">Le </w:t>
      </w:r>
      <w:r w:rsidR="004075C5">
        <w:rPr>
          <w:color w:val="595757"/>
          <w:sz w:val="24"/>
          <w:szCs w:val="24"/>
          <w:lang w:eastAsia="en-US"/>
        </w:rPr>
        <w:t>etichette per l’identificazione delle merci contribuisc</w:t>
      </w:r>
      <w:r>
        <w:rPr>
          <w:color w:val="595757"/>
          <w:sz w:val="24"/>
          <w:szCs w:val="24"/>
          <w:lang w:eastAsia="en-US"/>
        </w:rPr>
        <w:t>ono</w:t>
      </w:r>
      <w:r w:rsidR="004075C5">
        <w:rPr>
          <w:color w:val="595757"/>
          <w:sz w:val="24"/>
          <w:szCs w:val="24"/>
          <w:lang w:eastAsia="en-US"/>
        </w:rPr>
        <w:t xml:space="preserve"> in modo significativo </w:t>
      </w:r>
      <w:r w:rsidR="005A33C5">
        <w:rPr>
          <w:color w:val="595757"/>
          <w:sz w:val="24"/>
          <w:szCs w:val="24"/>
          <w:lang w:eastAsia="en-US"/>
        </w:rPr>
        <w:t>a</w:t>
      </w:r>
      <w:r w:rsidR="004075C5">
        <w:rPr>
          <w:color w:val="595757"/>
          <w:sz w:val="24"/>
          <w:szCs w:val="24"/>
          <w:lang w:eastAsia="en-US"/>
        </w:rPr>
        <w:t>lla sostenibilità delle attività logistiche, in particolare nelle applicazioni di e</w:t>
      </w:r>
      <w:r w:rsidR="00685318">
        <w:rPr>
          <w:color w:val="595757"/>
          <w:sz w:val="24"/>
          <w:szCs w:val="24"/>
          <w:lang w:eastAsia="en-US"/>
        </w:rPr>
        <w:t>-</w:t>
      </w:r>
      <w:r w:rsidR="004075C5">
        <w:rPr>
          <w:color w:val="595757"/>
          <w:sz w:val="24"/>
          <w:szCs w:val="24"/>
          <w:lang w:eastAsia="en-US"/>
        </w:rPr>
        <w:t xml:space="preserve">commerce. </w:t>
      </w:r>
      <w:r w:rsidR="00FD239A">
        <w:rPr>
          <w:color w:val="595757"/>
          <w:sz w:val="24"/>
          <w:szCs w:val="24"/>
          <w:lang w:eastAsia="en-US"/>
        </w:rPr>
        <w:t>È</w:t>
      </w:r>
      <w:r>
        <w:rPr>
          <w:color w:val="595757"/>
          <w:sz w:val="24"/>
          <w:szCs w:val="24"/>
          <w:lang w:eastAsia="en-US"/>
        </w:rPr>
        <w:t xml:space="preserve"> </w:t>
      </w:r>
      <w:r w:rsidR="004075C5">
        <w:rPr>
          <w:color w:val="595757"/>
          <w:sz w:val="24"/>
          <w:szCs w:val="24"/>
          <w:lang w:eastAsia="en-US"/>
        </w:rPr>
        <w:t>l’esperienza di un’importante organizzazione logistica inglese,</w:t>
      </w:r>
      <w:r w:rsidR="00150D52">
        <w:rPr>
          <w:color w:val="595757"/>
          <w:sz w:val="24"/>
          <w:szCs w:val="24"/>
          <w:lang w:eastAsia="en-US"/>
        </w:rPr>
        <w:t xml:space="preserve"> che grazie all’adozione di </w:t>
      </w:r>
      <w:r w:rsidR="001D3C76">
        <w:rPr>
          <w:color w:val="595757"/>
          <w:sz w:val="24"/>
          <w:szCs w:val="24"/>
          <w:lang w:eastAsia="en-US"/>
        </w:rPr>
        <w:t xml:space="preserve">etichette </w:t>
      </w:r>
      <w:proofErr w:type="spellStart"/>
      <w:r w:rsidR="001D3C76">
        <w:rPr>
          <w:color w:val="595757"/>
          <w:sz w:val="24"/>
          <w:szCs w:val="24"/>
          <w:lang w:eastAsia="en-US"/>
        </w:rPr>
        <w:t>linerless</w:t>
      </w:r>
      <w:proofErr w:type="spellEnd"/>
      <w:r w:rsidR="001D3C76">
        <w:rPr>
          <w:color w:val="595757"/>
          <w:sz w:val="24"/>
          <w:szCs w:val="24"/>
          <w:lang w:eastAsia="en-US"/>
        </w:rPr>
        <w:t xml:space="preserve">, </w:t>
      </w:r>
      <w:r w:rsidR="00566707">
        <w:rPr>
          <w:color w:val="595757"/>
          <w:sz w:val="24"/>
          <w:szCs w:val="24"/>
          <w:lang w:eastAsia="en-US"/>
        </w:rPr>
        <w:t xml:space="preserve">cioè </w:t>
      </w:r>
      <w:r w:rsidR="001D3C76">
        <w:rPr>
          <w:color w:val="595757"/>
          <w:sz w:val="24"/>
          <w:szCs w:val="24"/>
          <w:lang w:eastAsia="en-US"/>
        </w:rPr>
        <w:t xml:space="preserve">prive di nastro siliconato di supporto, </w:t>
      </w:r>
      <w:r w:rsidR="00150D52">
        <w:rPr>
          <w:color w:val="595757"/>
          <w:sz w:val="24"/>
          <w:szCs w:val="24"/>
          <w:lang w:eastAsia="en-US"/>
        </w:rPr>
        <w:t xml:space="preserve">ha ridotto </w:t>
      </w:r>
      <w:r w:rsidR="004075C5">
        <w:rPr>
          <w:color w:val="595757"/>
          <w:sz w:val="24"/>
          <w:szCs w:val="24"/>
          <w:lang w:eastAsia="en-US"/>
        </w:rPr>
        <w:t xml:space="preserve">drasticamente </w:t>
      </w:r>
      <w:r w:rsidR="00150D52">
        <w:rPr>
          <w:color w:val="595757"/>
          <w:sz w:val="24"/>
          <w:szCs w:val="24"/>
          <w:lang w:eastAsia="en-US"/>
        </w:rPr>
        <w:t>la quantità di</w:t>
      </w:r>
      <w:r w:rsidR="004075C5">
        <w:rPr>
          <w:color w:val="595757"/>
          <w:sz w:val="24"/>
          <w:szCs w:val="24"/>
          <w:lang w:eastAsia="en-US"/>
        </w:rPr>
        <w:t xml:space="preserve"> rifiuti non riciclabili</w:t>
      </w:r>
      <w:r w:rsidR="001D3C76">
        <w:rPr>
          <w:color w:val="595757"/>
          <w:sz w:val="24"/>
          <w:szCs w:val="24"/>
          <w:lang w:eastAsia="en-US"/>
        </w:rPr>
        <w:t xml:space="preserve"> </w:t>
      </w:r>
      <w:r w:rsidR="005F1051">
        <w:rPr>
          <w:color w:val="595757"/>
          <w:sz w:val="24"/>
          <w:szCs w:val="24"/>
          <w:lang w:eastAsia="en-US"/>
        </w:rPr>
        <w:t>da smaltire</w:t>
      </w:r>
      <w:r w:rsidR="00150D52">
        <w:rPr>
          <w:color w:val="595757"/>
          <w:sz w:val="24"/>
          <w:szCs w:val="24"/>
          <w:lang w:eastAsia="en-US"/>
        </w:rPr>
        <w:t xml:space="preserve"> ogni giorno</w:t>
      </w:r>
      <w:r w:rsidR="005F1051">
        <w:rPr>
          <w:color w:val="595757"/>
          <w:sz w:val="24"/>
          <w:szCs w:val="24"/>
          <w:lang w:eastAsia="en-US"/>
        </w:rPr>
        <w:t xml:space="preserve">. </w:t>
      </w:r>
      <w:r w:rsidR="001D3C76">
        <w:rPr>
          <w:color w:val="595757"/>
          <w:sz w:val="24"/>
          <w:szCs w:val="24"/>
          <w:lang w:eastAsia="en-US"/>
        </w:rPr>
        <w:t xml:space="preserve"> </w:t>
      </w:r>
      <w:r w:rsidR="00767138">
        <w:rPr>
          <w:color w:val="595757"/>
          <w:sz w:val="24"/>
          <w:szCs w:val="24"/>
          <w:lang w:eastAsia="en-US"/>
        </w:rPr>
        <w:t>Con attività di stampa organizzata su tre turni da otto ore</w:t>
      </w:r>
      <w:r w:rsidR="00566707">
        <w:rPr>
          <w:color w:val="595757"/>
          <w:sz w:val="24"/>
          <w:szCs w:val="24"/>
          <w:lang w:eastAsia="en-US"/>
        </w:rPr>
        <w:t xml:space="preserve">, </w:t>
      </w:r>
      <w:r w:rsidR="005C566C" w:rsidRPr="005C566C">
        <w:rPr>
          <w:color w:val="595757"/>
          <w:sz w:val="24"/>
          <w:szCs w:val="24"/>
          <w:lang w:eastAsia="en-US"/>
        </w:rPr>
        <w:t>250 stampanti</w:t>
      </w:r>
      <w:r w:rsidR="000072C0">
        <w:rPr>
          <w:color w:val="595757"/>
          <w:sz w:val="24"/>
          <w:szCs w:val="24"/>
          <w:lang w:eastAsia="en-US"/>
        </w:rPr>
        <w:t>,</w:t>
      </w:r>
      <w:r w:rsidR="005C566C" w:rsidRPr="005C566C">
        <w:rPr>
          <w:color w:val="595757"/>
          <w:sz w:val="24"/>
          <w:szCs w:val="24"/>
          <w:lang w:eastAsia="en-US"/>
        </w:rPr>
        <w:t xml:space="preserve"> </w:t>
      </w:r>
      <w:r w:rsidR="005C566C">
        <w:rPr>
          <w:color w:val="595757"/>
          <w:sz w:val="24"/>
          <w:szCs w:val="24"/>
          <w:lang w:eastAsia="en-US"/>
        </w:rPr>
        <w:t xml:space="preserve">e </w:t>
      </w:r>
      <w:r w:rsidR="00961189">
        <w:rPr>
          <w:color w:val="595757"/>
          <w:sz w:val="24"/>
          <w:szCs w:val="24"/>
          <w:lang w:eastAsia="en-US"/>
        </w:rPr>
        <w:t xml:space="preserve">un </w:t>
      </w:r>
      <w:r w:rsidR="00D14A2B">
        <w:rPr>
          <w:color w:val="595757"/>
          <w:sz w:val="24"/>
          <w:szCs w:val="24"/>
          <w:lang w:eastAsia="en-US"/>
        </w:rPr>
        <w:t xml:space="preserve">consumo medio </w:t>
      </w:r>
      <w:r w:rsidR="000072C0">
        <w:rPr>
          <w:color w:val="595757"/>
          <w:sz w:val="24"/>
          <w:szCs w:val="24"/>
          <w:lang w:eastAsia="en-US"/>
        </w:rPr>
        <w:t>di</w:t>
      </w:r>
      <w:r w:rsidR="005C566C">
        <w:rPr>
          <w:color w:val="595757"/>
          <w:sz w:val="24"/>
          <w:szCs w:val="24"/>
          <w:lang w:eastAsia="en-US"/>
        </w:rPr>
        <w:t xml:space="preserve"> </w:t>
      </w:r>
      <w:r w:rsidR="00D14A2B">
        <w:rPr>
          <w:color w:val="595757"/>
          <w:sz w:val="24"/>
          <w:szCs w:val="24"/>
          <w:lang w:eastAsia="en-US"/>
        </w:rPr>
        <w:t xml:space="preserve">circa </w:t>
      </w:r>
      <w:r w:rsidR="004075C5">
        <w:rPr>
          <w:color w:val="595757"/>
          <w:sz w:val="24"/>
          <w:szCs w:val="24"/>
          <w:lang w:eastAsia="en-US"/>
        </w:rPr>
        <w:t xml:space="preserve">2.500 rotoli </w:t>
      </w:r>
      <w:r w:rsidR="00D14A2B">
        <w:rPr>
          <w:color w:val="595757"/>
          <w:sz w:val="24"/>
          <w:szCs w:val="24"/>
          <w:lang w:eastAsia="en-US"/>
        </w:rPr>
        <w:t>di etichette</w:t>
      </w:r>
      <w:r w:rsidR="001C3155">
        <w:rPr>
          <w:color w:val="595757"/>
          <w:sz w:val="24"/>
          <w:szCs w:val="24"/>
          <w:lang w:eastAsia="en-US"/>
        </w:rPr>
        <w:t xml:space="preserve"> al mese</w:t>
      </w:r>
      <w:r w:rsidR="000072C0">
        <w:rPr>
          <w:color w:val="595757"/>
          <w:sz w:val="24"/>
          <w:szCs w:val="24"/>
          <w:lang w:eastAsia="en-US"/>
        </w:rPr>
        <w:t xml:space="preserve">, </w:t>
      </w:r>
      <w:r w:rsidR="004075C5">
        <w:rPr>
          <w:color w:val="595757"/>
          <w:sz w:val="24"/>
          <w:szCs w:val="24"/>
          <w:lang w:eastAsia="en-US"/>
        </w:rPr>
        <w:t xml:space="preserve">il magazzino centrale </w:t>
      </w:r>
      <w:r w:rsidR="00253E92">
        <w:rPr>
          <w:color w:val="595757"/>
          <w:sz w:val="24"/>
          <w:szCs w:val="24"/>
          <w:lang w:eastAsia="en-US"/>
        </w:rPr>
        <w:t>aveva</w:t>
      </w:r>
      <w:r w:rsidR="004075C5">
        <w:rPr>
          <w:color w:val="595757"/>
          <w:sz w:val="24"/>
          <w:szCs w:val="24"/>
          <w:lang w:eastAsia="en-US"/>
        </w:rPr>
        <w:t>, ogni giorno,</w:t>
      </w:r>
      <w:r w:rsidR="00253E92">
        <w:rPr>
          <w:color w:val="595757"/>
          <w:sz w:val="24"/>
          <w:szCs w:val="24"/>
          <w:lang w:eastAsia="en-US"/>
        </w:rPr>
        <w:t xml:space="preserve"> </w:t>
      </w:r>
      <w:r w:rsidR="004075C5">
        <w:rPr>
          <w:color w:val="595757"/>
          <w:sz w:val="24"/>
          <w:szCs w:val="24"/>
          <w:lang w:eastAsia="en-US"/>
        </w:rPr>
        <w:t xml:space="preserve">numerosi </w:t>
      </w:r>
      <w:r w:rsidR="00253E92">
        <w:rPr>
          <w:color w:val="595757"/>
          <w:sz w:val="24"/>
          <w:szCs w:val="24"/>
          <w:lang w:eastAsia="en-US"/>
        </w:rPr>
        <w:t xml:space="preserve">scatoloni di </w:t>
      </w:r>
      <w:r w:rsidR="00B05C74">
        <w:rPr>
          <w:color w:val="595757"/>
          <w:sz w:val="24"/>
          <w:szCs w:val="24"/>
          <w:lang w:eastAsia="en-US"/>
        </w:rPr>
        <w:t xml:space="preserve">carta </w:t>
      </w:r>
      <w:r w:rsidR="00A3349F">
        <w:rPr>
          <w:color w:val="595757"/>
          <w:sz w:val="24"/>
          <w:szCs w:val="24"/>
          <w:lang w:eastAsia="en-US"/>
        </w:rPr>
        <w:t>siliconat</w:t>
      </w:r>
      <w:r w:rsidR="00B05C74">
        <w:rPr>
          <w:color w:val="595757"/>
          <w:sz w:val="24"/>
          <w:szCs w:val="24"/>
          <w:lang w:eastAsia="en-US"/>
        </w:rPr>
        <w:t>a</w:t>
      </w:r>
      <w:r w:rsidR="00A3349F">
        <w:rPr>
          <w:color w:val="595757"/>
          <w:sz w:val="24"/>
          <w:szCs w:val="24"/>
          <w:lang w:eastAsia="en-US"/>
        </w:rPr>
        <w:t xml:space="preserve"> da</w:t>
      </w:r>
      <w:r>
        <w:rPr>
          <w:color w:val="595757"/>
          <w:sz w:val="24"/>
          <w:szCs w:val="24"/>
          <w:lang w:eastAsia="en-US"/>
        </w:rPr>
        <w:t xml:space="preserve"> eliminare, ridotti a zero grazie all’utilizzo di etichette </w:t>
      </w:r>
      <w:proofErr w:type="spellStart"/>
      <w:r>
        <w:rPr>
          <w:color w:val="595757"/>
          <w:sz w:val="24"/>
          <w:szCs w:val="24"/>
          <w:lang w:eastAsia="en-US"/>
        </w:rPr>
        <w:t>linerless</w:t>
      </w:r>
      <w:proofErr w:type="spellEnd"/>
      <w:r w:rsidR="00566707">
        <w:rPr>
          <w:color w:val="595757"/>
          <w:sz w:val="24"/>
          <w:szCs w:val="24"/>
          <w:lang w:eastAsia="en-US"/>
        </w:rPr>
        <w:t xml:space="preserve">. </w:t>
      </w:r>
    </w:p>
    <w:p w14:paraId="38DCE3CB" w14:textId="694B0AC1" w:rsidR="006B5F8B" w:rsidRDefault="00566707" w:rsidP="006B5F8B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Quest</w:t>
      </w:r>
      <w:r w:rsidR="0061769E">
        <w:rPr>
          <w:color w:val="595757"/>
          <w:sz w:val="24"/>
          <w:szCs w:val="24"/>
          <w:lang w:eastAsia="en-US"/>
        </w:rPr>
        <w:t>e etichette garantiscono</w:t>
      </w:r>
      <w:r w:rsidR="004E73EA" w:rsidRPr="004E73EA">
        <w:rPr>
          <w:color w:val="595757"/>
          <w:sz w:val="24"/>
          <w:szCs w:val="24"/>
          <w:lang w:eastAsia="en-US"/>
        </w:rPr>
        <w:t xml:space="preserve"> </w:t>
      </w:r>
      <w:r w:rsidR="004E73EA">
        <w:rPr>
          <w:color w:val="595757"/>
          <w:sz w:val="24"/>
          <w:szCs w:val="24"/>
          <w:lang w:eastAsia="en-US"/>
        </w:rPr>
        <w:t>minor impatto ambientale e maggior efficienza operativa</w:t>
      </w:r>
      <w:r w:rsidR="00327811">
        <w:rPr>
          <w:color w:val="595757"/>
          <w:sz w:val="24"/>
          <w:szCs w:val="24"/>
          <w:lang w:eastAsia="en-US"/>
        </w:rPr>
        <w:t>:</w:t>
      </w:r>
      <w:r w:rsidR="004E73EA">
        <w:rPr>
          <w:color w:val="595757"/>
          <w:sz w:val="24"/>
          <w:szCs w:val="24"/>
          <w:lang w:eastAsia="en-US"/>
        </w:rPr>
        <w:t xml:space="preserve"> </w:t>
      </w:r>
      <w:r w:rsidR="00327811">
        <w:rPr>
          <w:color w:val="595757"/>
          <w:sz w:val="24"/>
          <w:szCs w:val="24"/>
          <w:lang w:eastAsia="en-US"/>
        </w:rPr>
        <w:t>o</w:t>
      </w:r>
      <w:r w:rsidR="00552B55">
        <w:rPr>
          <w:color w:val="595757"/>
          <w:sz w:val="24"/>
          <w:szCs w:val="24"/>
          <w:lang w:eastAsia="en-US"/>
        </w:rPr>
        <w:t xml:space="preserve">gni rotolo fornisce fra il 30% e il 40% di etichette in più </w:t>
      </w:r>
      <w:r w:rsidR="00327811">
        <w:rPr>
          <w:color w:val="595757"/>
          <w:sz w:val="24"/>
          <w:szCs w:val="24"/>
          <w:lang w:eastAsia="en-US"/>
        </w:rPr>
        <w:t xml:space="preserve">e </w:t>
      </w:r>
      <w:r w:rsidR="00552B55">
        <w:rPr>
          <w:color w:val="595757"/>
          <w:sz w:val="24"/>
          <w:szCs w:val="24"/>
          <w:lang w:eastAsia="en-US"/>
        </w:rPr>
        <w:t>l</w:t>
      </w:r>
      <w:r w:rsidR="004E73EA">
        <w:rPr>
          <w:color w:val="595757"/>
          <w:sz w:val="24"/>
          <w:szCs w:val="24"/>
          <w:lang w:eastAsia="en-US"/>
        </w:rPr>
        <w:t xml:space="preserve">’area di stampa </w:t>
      </w:r>
      <w:r w:rsidR="00552B55">
        <w:rPr>
          <w:color w:val="595757"/>
          <w:sz w:val="24"/>
          <w:szCs w:val="24"/>
          <w:lang w:eastAsia="en-US"/>
        </w:rPr>
        <w:t>p</w:t>
      </w:r>
      <w:r w:rsidR="00327811">
        <w:rPr>
          <w:color w:val="595757"/>
          <w:sz w:val="24"/>
          <w:szCs w:val="24"/>
          <w:lang w:eastAsia="en-US"/>
        </w:rPr>
        <w:t>u</w:t>
      </w:r>
      <w:r w:rsidR="00552B55">
        <w:rPr>
          <w:color w:val="595757"/>
          <w:sz w:val="24"/>
          <w:szCs w:val="24"/>
          <w:lang w:eastAsia="en-US"/>
        </w:rPr>
        <w:t xml:space="preserve">ò essere ottimizzata </w:t>
      </w:r>
      <w:r w:rsidR="004E73EA">
        <w:rPr>
          <w:color w:val="595757"/>
          <w:sz w:val="24"/>
          <w:szCs w:val="24"/>
          <w:lang w:eastAsia="en-US"/>
        </w:rPr>
        <w:t>in funzione della quantità di informazioni da</w:t>
      </w:r>
      <w:r w:rsidR="00327811">
        <w:rPr>
          <w:color w:val="595757"/>
          <w:sz w:val="24"/>
          <w:szCs w:val="24"/>
          <w:lang w:eastAsia="en-US"/>
        </w:rPr>
        <w:t xml:space="preserve"> stampare. </w:t>
      </w:r>
      <w:r w:rsidR="00552B55">
        <w:rPr>
          <w:color w:val="595757"/>
          <w:sz w:val="24"/>
          <w:szCs w:val="24"/>
          <w:lang w:eastAsia="en-US"/>
        </w:rPr>
        <w:t xml:space="preserve"> </w:t>
      </w:r>
      <w:r w:rsidR="00327811">
        <w:rPr>
          <w:color w:val="595757"/>
          <w:sz w:val="24"/>
          <w:szCs w:val="24"/>
          <w:lang w:eastAsia="en-US"/>
        </w:rPr>
        <w:t xml:space="preserve">Ne conseguono </w:t>
      </w:r>
      <w:r w:rsidR="004E73EA">
        <w:rPr>
          <w:color w:val="595757"/>
          <w:sz w:val="24"/>
          <w:szCs w:val="24"/>
          <w:lang w:eastAsia="en-US"/>
        </w:rPr>
        <w:t xml:space="preserve">riduzione dei </w:t>
      </w:r>
      <w:r w:rsidR="0061769E">
        <w:rPr>
          <w:color w:val="595757"/>
          <w:sz w:val="24"/>
          <w:szCs w:val="24"/>
          <w:lang w:eastAsia="en-US"/>
        </w:rPr>
        <w:t>costi di trasporto</w:t>
      </w:r>
      <w:r w:rsidR="00327811">
        <w:rPr>
          <w:color w:val="595757"/>
          <w:sz w:val="24"/>
          <w:szCs w:val="24"/>
          <w:lang w:eastAsia="en-US"/>
        </w:rPr>
        <w:t xml:space="preserve">, </w:t>
      </w:r>
      <w:r w:rsidR="004E73EA">
        <w:rPr>
          <w:color w:val="595757"/>
          <w:sz w:val="24"/>
          <w:szCs w:val="24"/>
          <w:lang w:eastAsia="en-US"/>
        </w:rPr>
        <w:t>dello spazio di magazzino</w:t>
      </w:r>
      <w:r w:rsidR="00D829F6">
        <w:rPr>
          <w:color w:val="595757"/>
          <w:sz w:val="24"/>
          <w:szCs w:val="24"/>
          <w:lang w:eastAsia="en-US"/>
        </w:rPr>
        <w:t xml:space="preserve">, </w:t>
      </w:r>
      <w:r w:rsidR="00327811">
        <w:rPr>
          <w:color w:val="595757"/>
          <w:sz w:val="24"/>
          <w:szCs w:val="24"/>
          <w:lang w:eastAsia="en-US"/>
        </w:rPr>
        <w:t xml:space="preserve">e </w:t>
      </w:r>
      <w:r w:rsidR="00D829F6">
        <w:rPr>
          <w:color w:val="595757"/>
          <w:sz w:val="24"/>
          <w:szCs w:val="24"/>
          <w:lang w:eastAsia="en-US"/>
        </w:rPr>
        <w:t>di manodopera per il cambio del nastro</w:t>
      </w:r>
      <w:r w:rsidR="004E73EA">
        <w:rPr>
          <w:color w:val="595757"/>
          <w:sz w:val="24"/>
          <w:szCs w:val="24"/>
          <w:lang w:eastAsia="en-US"/>
        </w:rPr>
        <w:t>.</w:t>
      </w:r>
      <w:r w:rsidR="006B5F8B">
        <w:rPr>
          <w:color w:val="595757"/>
          <w:sz w:val="24"/>
          <w:szCs w:val="24"/>
          <w:lang w:eastAsia="en-US"/>
        </w:rPr>
        <w:t xml:space="preserve"> </w:t>
      </w:r>
    </w:p>
    <w:p w14:paraId="3D87E107" w14:textId="53DB1709" w:rsidR="00193FDE" w:rsidRDefault="00A454AA" w:rsidP="001D7F5D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Come stampante è</w:t>
      </w:r>
      <w:r w:rsidR="00327811">
        <w:rPr>
          <w:color w:val="595757"/>
          <w:sz w:val="24"/>
          <w:szCs w:val="24"/>
          <w:lang w:eastAsia="en-US"/>
        </w:rPr>
        <w:t xml:space="preserve"> stat</w:t>
      </w:r>
      <w:r>
        <w:rPr>
          <w:color w:val="595757"/>
          <w:sz w:val="24"/>
          <w:szCs w:val="24"/>
          <w:lang w:eastAsia="en-US"/>
        </w:rPr>
        <w:t xml:space="preserve">a </w:t>
      </w:r>
      <w:r w:rsidR="00327811">
        <w:rPr>
          <w:color w:val="595757"/>
          <w:sz w:val="24"/>
          <w:szCs w:val="24"/>
          <w:lang w:eastAsia="en-US"/>
        </w:rPr>
        <w:t>scelt</w:t>
      </w:r>
      <w:r>
        <w:rPr>
          <w:color w:val="595757"/>
          <w:sz w:val="24"/>
          <w:szCs w:val="24"/>
          <w:lang w:eastAsia="en-US"/>
        </w:rPr>
        <w:t xml:space="preserve">a la </w:t>
      </w:r>
      <w:r w:rsidR="00D659F0">
        <w:rPr>
          <w:color w:val="595757"/>
          <w:sz w:val="24"/>
          <w:szCs w:val="24"/>
          <w:lang w:eastAsia="en-US"/>
        </w:rPr>
        <w:t xml:space="preserve">SATO </w:t>
      </w:r>
      <w:r w:rsidR="00193FDE">
        <w:rPr>
          <w:color w:val="595757"/>
          <w:sz w:val="24"/>
          <w:szCs w:val="24"/>
          <w:lang w:eastAsia="en-US"/>
        </w:rPr>
        <w:t>CT4</w:t>
      </w:r>
      <w:r w:rsidR="005A33C5">
        <w:rPr>
          <w:color w:val="595757"/>
          <w:sz w:val="24"/>
          <w:szCs w:val="24"/>
          <w:lang w:eastAsia="en-US"/>
        </w:rPr>
        <w:t>-</w:t>
      </w:r>
      <w:r w:rsidR="00193FDE">
        <w:rPr>
          <w:color w:val="595757"/>
          <w:sz w:val="24"/>
          <w:szCs w:val="24"/>
          <w:lang w:eastAsia="en-US"/>
        </w:rPr>
        <w:t>LX</w:t>
      </w:r>
      <w:r w:rsidR="00D659F0">
        <w:rPr>
          <w:color w:val="595757"/>
          <w:sz w:val="24"/>
          <w:szCs w:val="24"/>
          <w:lang w:eastAsia="en-US"/>
        </w:rPr>
        <w:t>,</w:t>
      </w:r>
      <w:r w:rsidR="00193FDE">
        <w:rPr>
          <w:color w:val="595757"/>
          <w:sz w:val="24"/>
          <w:szCs w:val="24"/>
          <w:lang w:eastAsia="en-US"/>
        </w:rPr>
        <w:t xml:space="preserve"> provvista del kit </w:t>
      </w:r>
      <w:r w:rsidR="004E73EA">
        <w:rPr>
          <w:color w:val="595757"/>
          <w:sz w:val="24"/>
          <w:szCs w:val="24"/>
          <w:lang w:eastAsia="en-US"/>
        </w:rPr>
        <w:t xml:space="preserve">di </w:t>
      </w:r>
      <w:r w:rsidR="00193FDE">
        <w:rPr>
          <w:color w:val="595757"/>
          <w:sz w:val="24"/>
          <w:szCs w:val="24"/>
          <w:lang w:eastAsia="en-US"/>
        </w:rPr>
        <w:t xml:space="preserve">stampa </w:t>
      </w:r>
      <w:proofErr w:type="spellStart"/>
      <w:r w:rsidR="00193FDE">
        <w:rPr>
          <w:color w:val="595757"/>
          <w:sz w:val="24"/>
          <w:szCs w:val="24"/>
          <w:lang w:eastAsia="en-US"/>
        </w:rPr>
        <w:t>linerless</w:t>
      </w:r>
      <w:proofErr w:type="spellEnd"/>
      <w:r w:rsidR="00193FDE">
        <w:rPr>
          <w:color w:val="595757"/>
          <w:sz w:val="24"/>
          <w:szCs w:val="24"/>
          <w:lang w:eastAsia="en-US"/>
        </w:rPr>
        <w:t xml:space="preserve">, </w:t>
      </w:r>
      <w:r w:rsidR="00BF079A">
        <w:rPr>
          <w:color w:val="595757"/>
          <w:sz w:val="24"/>
          <w:szCs w:val="24"/>
          <w:lang w:eastAsia="en-US"/>
        </w:rPr>
        <w:t xml:space="preserve">che si è distinta per </w:t>
      </w:r>
      <w:r w:rsidR="00327811">
        <w:rPr>
          <w:color w:val="595757"/>
          <w:sz w:val="24"/>
          <w:szCs w:val="24"/>
          <w:lang w:eastAsia="en-US"/>
        </w:rPr>
        <w:t>affidabilità</w:t>
      </w:r>
      <w:r w:rsidR="00BF079A">
        <w:rPr>
          <w:color w:val="595757"/>
          <w:sz w:val="24"/>
          <w:szCs w:val="24"/>
          <w:lang w:eastAsia="en-US"/>
        </w:rPr>
        <w:t xml:space="preserve"> e prestazioni</w:t>
      </w:r>
      <w:r w:rsidR="00327811">
        <w:rPr>
          <w:color w:val="595757"/>
          <w:sz w:val="24"/>
          <w:szCs w:val="24"/>
          <w:lang w:eastAsia="en-US"/>
        </w:rPr>
        <w:t>: la disponibilità del software di emulazione della stampante preesistente ha evitato modifiche ai programmi di stampa,</w:t>
      </w:r>
      <w:r w:rsidR="00BF079A">
        <w:rPr>
          <w:color w:val="595757"/>
          <w:sz w:val="24"/>
          <w:szCs w:val="24"/>
          <w:lang w:eastAsia="en-US"/>
        </w:rPr>
        <w:t xml:space="preserve"> </w:t>
      </w:r>
      <w:r w:rsidR="00327811">
        <w:rPr>
          <w:color w:val="595757"/>
          <w:sz w:val="24"/>
          <w:szCs w:val="24"/>
          <w:lang w:eastAsia="en-US"/>
        </w:rPr>
        <w:t>lo schermo touch-screen è</w:t>
      </w:r>
      <w:r w:rsidR="001D7F5D">
        <w:rPr>
          <w:color w:val="595757"/>
          <w:sz w:val="24"/>
          <w:szCs w:val="24"/>
          <w:lang w:eastAsia="en-US"/>
        </w:rPr>
        <w:t xml:space="preserve"> </w:t>
      </w:r>
      <w:r w:rsidR="00327811">
        <w:rPr>
          <w:color w:val="595757"/>
          <w:sz w:val="24"/>
          <w:szCs w:val="24"/>
          <w:lang w:eastAsia="en-US"/>
        </w:rPr>
        <w:t>facile e intuitiv</w:t>
      </w:r>
      <w:r w:rsidR="00A7045E">
        <w:rPr>
          <w:color w:val="595757"/>
          <w:sz w:val="24"/>
          <w:szCs w:val="24"/>
          <w:lang w:eastAsia="en-US"/>
        </w:rPr>
        <w:t>o</w:t>
      </w:r>
      <w:r w:rsidR="00327811">
        <w:rPr>
          <w:color w:val="595757"/>
          <w:sz w:val="24"/>
          <w:szCs w:val="24"/>
          <w:lang w:eastAsia="en-US"/>
        </w:rPr>
        <w:t xml:space="preserve"> </w:t>
      </w:r>
      <w:r w:rsidR="001D7F5D" w:rsidRPr="00193FDE">
        <w:rPr>
          <w:color w:val="595757"/>
          <w:sz w:val="24"/>
          <w:szCs w:val="24"/>
          <w:lang w:eastAsia="en-US"/>
        </w:rPr>
        <w:t>da u</w:t>
      </w:r>
      <w:r w:rsidR="00327811">
        <w:rPr>
          <w:color w:val="595757"/>
          <w:sz w:val="24"/>
          <w:szCs w:val="24"/>
          <w:lang w:eastAsia="en-US"/>
        </w:rPr>
        <w:t xml:space="preserve">tilizzare, </w:t>
      </w:r>
      <w:r w:rsidR="001D7F5D" w:rsidRPr="00193FDE">
        <w:rPr>
          <w:color w:val="595757"/>
          <w:sz w:val="24"/>
          <w:szCs w:val="24"/>
          <w:lang w:eastAsia="en-US"/>
        </w:rPr>
        <w:t>gli sprechi di liner in eccesso</w:t>
      </w:r>
      <w:r w:rsidR="00D659F0">
        <w:rPr>
          <w:color w:val="595757"/>
          <w:sz w:val="24"/>
          <w:szCs w:val="24"/>
          <w:lang w:eastAsia="en-US"/>
        </w:rPr>
        <w:t xml:space="preserve"> </w:t>
      </w:r>
      <w:r w:rsidR="00A7045E">
        <w:rPr>
          <w:color w:val="595757"/>
          <w:sz w:val="24"/>
          <w:szCs w:val="24"/>
          <w:lang w:eastAsia="en-US"/>
        </w:rPr>
        <w:t xml:space="preserve">sono ridotti </w:t>
      </w:r>
      <w:r w:rsidR="00BF079A">
        <w:rPr>
          <w:color w:val="595757"/>
          <w:sz w:val="24"/>
          <w:szCs w:val="24"/>
          <w:lang w:eastAsia="en-US"/>
        </w:rPr>
        <w:t xml:space="preserve">evitando fermi per la pulizia della taglierina. </w:t>
      </w:r>
      <w:r w:rsidR="005C566C">
        <w:rPr>
          <w:color w:val="595757"/>
          <w:sz w:val="24"/>
          <w:szCs w:val="24"/>
          <w:lang w:eastAsia="en-US"/>
        </w:rPr>
        <w:t>I punti di forza che hanno influito sulla scelta sono stati:</w:t>
      </w:r>
      <w:r w:rsidR="00F926CE">
        <w:rPr>
          <w:color w:val="595757"/>
          <w:sz w:val="24"/>
          <w:szCs w:val="24"/>
          <w:lang w:eastAsia="en-US"/>
        </w:rPr>
        <w:t xml:space="preserve"> </w:t>
      </w:r>
      <w:r w:rsidR="005C566C">
        <w:rPr>
          <w:color w:val="595757"/>
          <w:sz w:val="24"/>
          <w:szCs w:val="24"/>
          <w:lang w:eastAsia="en-US"/>
        </w:rPr>
        <w:t xml:space="preserve">il </w:t>
      </w:r>
      <w:r w:rsidR="00F926CE">
        <w:rPr>
          <w:color w:val="595757"/>
          <w:sz w:val="24"/>
          <w:szCs w:val="24"/>
          <w:lang w:eastAsia="en-US"/>
        </w:rPr>
        <w:t xml:space="preserve">supporto SATO, con presenza presso il cliente </w:t>
      </w:r>
      <w:r w:rsidR="00B969FC">
        <w:rPr>
          <w:color w:val="595757"/>
          <w:sz w:val="24"/>
          <w:szCs w:val="24"/>
          <w:lang w:eastAsia="en-US"/>
        </w:rPr>
        <w:t xml:space="preserve">nella fase iniziale </w:t>
      </w:r>
      <w:r w:rsidR="005C566C">
        <w:rPr>
          <w:color w:val="595757"/>
          <w:sz w:val="24"/>
          <w:szCs w:val="24"/>
          <w:lang w:eastAsia="en-US"/>
        </w:rPr>
        <w:t xml:space="preserve">di </w:t>
      </w:r>
      <w:r w:rsidR="00F926CE">
        <w:rPr>
          <w:color w:val="595757"/>
          <w:sz w:val="24"/>
          <w:szCs w:val="24"/>
          <w:lang w:eastAsia="en-US"/>
        </w:rPr>
        <w:t>una volta a settimana per assistenza e formazione</w:t>
      </w:r>
      <w:r w:rsidR="005C566C">
        <w:rPr>
          <w:color w:val="595757"/>
          <w:sz w:val="24"/>
          <w:szCs w:val="24"/>
          <w:lang w:eastAsia="en-US"/>
        </w:rPr>
        <w:t>,</w:t>
      </w:r>
      <w:r w:rsidR="00BF079A">
        <w:rPr>
          <w:color w:val="595757"/>
          <w:sz w:val="24"/>
          <w:szCs w:val="24"/>
          <w:lang w:eastAsia="en-US"/>
        </w:rPr>
        <w:t xml:space="preserve"> e</w:t>
      </w:r>
      <w:r w:rsidR="00F926CE">
        <w:rPr>
          <w:color w:val="595757"/>
          <w:sz w:val="24"/>
          <w:szCs w:val="24"/>
          <w:lang w:eastAsia="en-US"/>
        </w:rPr>
        <w:t xml:space="preserve"> </w:t>
      </w:r>
      <w:r w:rsidR="005C566C">
        <w:rPr>
          <w:color w:val="595757"/>
          <w:sz w:val="24"/>
          <w:szCs w:val="24"/>
          <w:lang w:eastAsia="en-US"/>
        </w:rPr>
        <w:t xml:space="preserve">la </w:t>
      </w:r>
      <w:r w:rsidR="00F926CE">
        <w:rPr>
          <w:color w:val="595757"/>
          <w:sz w:val="24"/>
          <w:szCs w:val="24"/>
          <w:lang w:eastAsia="en-US"/>
        </w:rPr>
        <w:t>garanzia triennale sui prodotti</w:t>
      </w:r>
      <w:r w:rsidR="00BF079A">
        <w:rPr>
          <w:color w:val="595757"/>
          <w:sz w:val="24"/>
          <w:szCs w:val="24"/>
          <w:lang w:eastAsia="en-US"/>
        </w:rPr>
        <w:t>, che in caso di malfunzionamento sono spediti in SATO per le riparazioni</w:t>
      </w:r>
      <w:r w:rsidR="005C566C">
        <w:rPr>
          <w:color w:val="595757"/>
          <w:sz w:val="24"/>
          <w:szCs w:val="24"/>
          <w:lang w:eastAsia="en-US"/>
        </w:rPr>
        <w:t>.</w:t>
      </w:r>
    </w:p>
    <w:p w14:paraId="0FD9020D" w14:textId="2F7368F4" w:rsidR="005C566C" w:rsidRPr="00193FDE" w:rsidRDefault="00A454AA" w:rsidP="001D7F5D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 xml:space="preserve">Questa stampante </w:t>
      </w:r>
      <w:r w:rsidR="005C566C" w:rsidRPr="005C566C">
        <w:rPr>
          <w:color w:val="595757"/>
          <w:sz w:val="24"/>
          <w:szCs w:val="24"/>
          <w:lang w:eastAsia="en-US"/>
        </w:rPr>
        <w:t>è compatta e versatile, progettata per garantire efficienza e precisione</w:t>
      </w:r>
      <w:r>
        <w:rPr>
          <w:color w:val="595757"/>
          <w:sz w:val="24"/>
          <w:szCs w:val="24"/>
          <w:lang w:eastAsia="en-US"/>
        </w:rPr>
        <w:t xml:space="preserve">. </w:t>
      </w:r>
      <w:r w:rsidR="005C566C" w:rsidRPr="005C566C">
        <w:rPr>
          <w:color w:val="595757"/>
          <w:sz w:val="24"/>
          <w:szCs w:val="24"/>
          <w:lang w:eastAsia="en-US"/>
        </w:rPr>
        <w:t xml:space="preserve">Dotata di un display touchscreen a colori da 4,3 pollici, offre un'interfaccia intuitiva che semplifica la gestione delle operazioni. Supporta una risoluzione di stampa fino a 305 dpi, assicurando un'elevata qualità di stampa anche per codici a barre e testi dettagliati. </w:t>
      </w:r>
      <w:r w:rsidR="00685318">
        <w:rPr>
          <w:color w:val="595757"/>
          <w:sz w:val="24"/>
          <w:szCs w:val="24"/>
          <w:lang w:eastAsia="en-US"/>
        </w:rPr>
        <w:t>È</w:t>
      </w:r>
      <w:r>
        <w:rPr>
          <w:color w:val="595757"/>
          <w:sz w:val="24"/>
          <w:szCs w:val="24"/>
          <w:lang w:eastAsia="en-US"/>
        </w:rPr>
        <w:t xml:space="preserve"> inoltre </w:t>
      </w:r>
      <w:r w:rsidR="005C566C" w:rsidRPr="005C566C">
        <w:rPr>
          <w:color w:val="595757"/>
          <w:sz w:val="24"/>
          <w:szCs w:val="24"/>
          <w:lang w:eastAsia="en-US"/>
        </w:rPr>
        <w:t>compatibile con più linguaggi di stampa e integra avanzate funzionalità di connessione come USB, Ethernet, Wi-Fi e Bluetooth, garantendo una perfetta integrazione con i sistemi esistenti.</w:t>
      </w:r>
    </w:p>
    <w:p w14:paraId="2A327BFF" w14:textId="368E6093" w:rsidR="00273671" w:rsidRDefault="00400EE5" w:rsidP="00273671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 xml:space="preserve">Le etichette </w:t>
      </w:r>
      <w:proofErr w:type="spellStart"/>
      <w:r>
        <w:rPr>
          <w:color w:val="595757"/>
          <w:sz w:val="24"/>
          <w:szCs w:val="24"/>
          <w:lang w:eastAsia="en-US"/>
        </w:rPr>
        <w:t>linerless</w:t>
      </w:r>
      <w:proofErr w:type="spellEnd"/>
      <w:r>
        <w:rPr>
          <w:color w:val="595757"/>
          <w:sz w:val="24"/>
          <w:szCs w:val="24"/>
          <w:lang w:eastAsia="en-US"/>
        </w:rPr>
        <w:t xml:space="preserve"> SATO </w:t>
      </w:r>
      <w:r w:rsidRPr="00D14A2B">
        <w:rPr>
          <w:color w:val="595757"/>
          <w:sz w:val="24"/>
          <w:szCs w:val="24"/>
          <w:lang w:eastAsia="en-US"/>
        </w:rPr>
        <w:t>si</w:t>
      </w:r>
      <w:r>
        <w:rPr>
          <w:color w:val="595757"/>
          <w:sz w:val="24"/>
          <w:szCs w:val="24"/>
          <w:lang w:eastAsia="en-US"/>
        </w:rPr>
        <w:t xml:space="preserve"> di</w:t>
      </w:r>
      <w:r w:rsidRPr="00D14A2B">
        <w:rPr>
          <w:color w:val="595757"/>
          <w:sz w:val="24"/>
          <w:szCs w:val="24"/>
          <w:lang w:eastAsia="en-US"/>
        </w:rPr>
        <w:t>ssolvono in acqua garantendo la possibilità di avviare le confezioni verso il riciclo</w:t>
      </w:r>
      <w:r>
        <w:rPr>
          <w:color w:val="595757"/>
          <w:sz w:val="24"/>
          <w:szCs w:val="24"/>
          <w:lang w:eastAsia="en-US"/>
        </w:rPr>
        <w:t xml:space="preserve">. </w:t>
      </w:r>
      <w:r w:rsidR="00835846">
        <w:rPr>
          <w:color w:val="595757"/>
          <w:sz w:val="24"/>
          <w:szCs w:val="24"/>
          <w:lang w:eastAsia="en-US"/>
        </w:rPr>
        <w:t xml:space="preserve">Per quanto riguarda la sostenibilità di seguito alcuni dati: </w:t>
      </w:r>
      <w:r w:rsidR="00931AD6">
        <w:rPr>
          <w:color w:val="595757"/>
          <w:sz w:val="24"/>
          <w:szCs w:val="24"/>
          <w:lang w:eastAsia="en-US"/>
        </w:rPr>
        <w:t xml:space="preserve">nel caso di </w:t>
      </w:r>
      <w:r w:rsidR="00931AD6" w:rsidRPr="00835846">
        <w:rPr>
          <w:color w:val="595757"/>
          <w:sz w:val="24"/>
          <w:szCs w:val="24"/>
          <w:lang w:eastAsia="en-US"/>
        </w:rPr>
        <w:t xml:space="preserve">12 milioni di etichette standard (lunghezza 76 mm x larghezza 102 mm) </w:t>
      </w:r>
      <w:r w:rsidR="00931AD6">
        <w:rPr>
          <w:color w:val="595757"/>
          <w:sz w:val="24"/>
          <w:szCs w:val="24"/>
          <w:lang w:eastAsia="en-US"/>
        </w:rPr>
        <w:t xml:space="preserve">utilizzate in un </w:t>
      </w:r>
      <w:r w:rsidR="00931AD6" w:rsidRPr="00835846">
        <w:rPr>
          <w:color w:val="595757"/>
          <w:sz w:val="24"/>
          <w:szCs w:val="24"/>
          <w:lang w:eastAsia="en-US"/>
        </w:rPr>
        <w:t>anno</w:t>
      </w:r>
      <w:r w:rsidR="00E57C73">
        <w:rPr>
          <w:color w:val="595757"/>
          <w:sz w:val="24"/>
          <w:szCs w:val="24"/>
          <w:lang w:eastAsia="en-US"/>
        </w:rPr>
        <w:t>,</w:t>
      </w:r>
      <w:r w:rsidR="00931AD6" w:rsidRPr="00835846">
        <w:rPr>
          <w:color w:val="595757"/>
          <w:sz w:val="24"/>
          <w:szCs w:val="24"/>
          <w:lang w:eastAsia="en-US"/>
        </w:rPr>
        <w:t xml:space="preserve"> </w:t>
      </w:r>
      <w:r w:rsidR="00931AD6">
        <w:rPr>
          <w:color w:val="595757"/>
          <w:sz w:val="24"/>
          <w:szCs w:val="24"/>
          <w:lang w:eastAsia="en-US"/>
        </w:rPr>
        <w:t xml:space="preserve">il passaggio a </w:t>
      </w:r>
      <w:r w:rsidR="0050018C">
        <w:rPr>
          <w:color w:val="595757"/>
          <w:sz w:val="24"/>
          <w:szCs w:val="24"/>
          <w:lang w:eastAsia="en-US"/>
        </w:rPr>
        <w:t xml:space="preserve">quelle </w:t>
      </w:r>
      <w:proofErr w:type="spellStart"/>
      <w:r w:rsidR="0050018C">
        <w:rPr>
          <w:color w:val="595757"/>
          <w:sz w:val="24"/>
          <w:szCs w:val="24"/>
          <w:lang w:eastAsia="en-US"/>
        </w:rPr>
        <w:t>linerless</w:t>
      </w:r>
      <w:proofErr w:type="spellEnd"/>
      <w:r w:rsidR="00931AD6">
        <w:rPr>
          <w:color w:val="595757"/>
          <w:sz w:val="24"/>
          <w:szCs w:val="24"/>
          <w:lang w:eastAsia="en-US"/>
        </w:rPr>
        <w:t xml:space="preserve"> comporterebbe </w:t>
      </w:r>
      <w:r w:rsidR="005A33C5">
        <w:rPr>
          <w:color w:val="595757"/>
          <w:sz w:val="24"/>
          <w:szCs w:val="24"/>
          <w:lang w:eastAsia="en-US"/>
        </w:rPr>
        <w:t>l’eliminazione</w:t>
      </w:r>
      <w:r w:rsidR="00931AD6">
        <w:rPr>
          <w:color w:val="595757"/>
          <w:sz w:val="24"/>
          <w:szCs w:val="24"/>
          <w:lang w:eastAsia="en-US"/>
        </w:rPr>
        <w:t xml:space="preserve"> </w:t>
      </w:r>
      <w:r w:rsidR="00273671">
        <w:rPr>
          <w:color w:val="595757"/>
          <w:sz w:val="24"/>
          <w:szCs w:val="24"/>
          <w:lang w:eastAsia="en-US"/>
        </w:rPr>
        <w:t xml:space="preserve">di </w:t>
      </w:r>
      <w:r w:rsidR="00273671" w:rsidRPr="00D14A2B">
        <w:rPr>
          <w:color w:val="595757"/>
          <w:sz w:val="24"/>
          <w:szCs w:val="24"/>
          <w:lang w:eastAsia="en-US"/>
        </w:rPr>
        <w:t>5,976 kg</w:t>
      </w:r>
      <w:r w:rsidR="00273671">
        <w:rPr>
          <w:color w:val="595757"/>
          <w:sz w:val="24"/>
          <w:szCs w:val="24"/>
          <w:lang w:eastAsia="en-US"/>
        </w:rPr>
        <w:t xml:space="preserve"> di supporto siliconato da smaltire, con conseguente riduzione di </w:t>
      </w:r>
      <w:r w:rsidR="00273671" w:rsidRPr="00D14A2B">
        <w:rPr>
          <w:color w:val="595757"/>
          <w:sz w:val="24"/>
          <w:szCs w:val="24"/>
          <w:lang w:eastAsia="en-US"/>
        </w:rPr>
        <w:t>14,664 kg</w:t>
      </w:r>
      <w:r w:rsidR="00273671">
        <w:rPr>
          <w:color w:val="595757"/>
          <w:sz w:val="24"/>
          <w:szCs w:val="24"/>
          <w:lang w:eastAsia="en-US"/>
        </w:rPr>
        <w:t xml:space="preserve"> di CO2 nel processo produttivo, e di 14,988 </w:t>
      </w:r>
      <w:r w:rsidR="00273671" w:rsidRPr="00D14A2B">
        <w:rPr>
          <w:color w:val="595757"/>
          <w:sz w:val="24"/>
          <w:szCs w:val="24"/>
          <w:lang w:eastAsia="en-US"/>
        </w:rPr>
        <w:t>kg</w:t>
      </w:r>
      <w:r w:rsidR="00273671">
        <w:rPr>
          <w:color w:val="595757"/>
          <w:sz w:val="24"/>
          <w:szCs w:val="24"/>
          <w:lang w:eastAsia="en-US"/>
        </w:rPr>
        <w:t xml:space="preserve"> di CO2 nel</w:t>
      </w:r>
      <w:r w:rsidR="00273671" w:rsidRPr="00D14A2B">
        <w:rPr>
          <w:color w:val="595757"/>
          <w:sz w:val="24"/>
          <w:szCs w:val="24"/>
          <w:lang w:eastAsia="en-US"/>
        </w:rPr>
        <w:t>l’incenerimento del rivestimento</w:t>
      </w:r>
      <w:r w:rsidR="00273671">
        <w:rPr>
          <w:color w:val="595757"/>
          <w:sz w:val="24"/>
          <w:szCs w:val="24"/>
          <w:lang w:eastAsia="en-US"/>
        </w:rPr>
        <w:t xml:space="preserve"> (*).</w:t>
      </w:r>
      <w:r>
        <w:rPr>
          <w:color w:val="595757"/>
          <w:sz w:val="24"/>
          <w:szCs w:val="24"/>
          <w:lang w:eastAsia="en-US"/>
        </w:rPr>
        <w:t xml:space="preserve"> </w:t>
      </w:r>
    </w:p>
    <w:p w14:paraId="695FAF2E" w14:textId="7E2EAF21" w:rsidR="00F743F3" w:rsidRDefault="00F743F3" w:rsidP="00473441">
      <w:pPr>
        <w:jc w:val="right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ab/>
        <w:t xml:space="preserve">       </w:t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 w:rsidR="00473441">
        <w:rPr>
          <w:color w:val="595757"/>
          <w:sz w:val="24"/>
          <w:szCs w:val="24"/>
          <w:lang w:eastAsia="en-US"/>
        </w:rPr>
        <w:tab/>
      </w:r>
      <w:r>
        <w:rPr>
          <w:color w:val="595757"/>
          <w:sz w:val="24"/>
          <w:szCs w:val="24"/>
          <w:lang w:eastAsia="en-US"/>
        </w:rPr>
        <w:tab/>
      </w:r>
      <w:r w:rsidR="00473441">
        <w:rPr>
          <w:color w:val="595757"/>
          <w:sz w:val="24"/>
          <w:szCs w:val="24"/>
          <w:lang w:eastAsia="en-US"/>
        </w:rPr>
        <w:t>.</w:t>
      </w:r>
      <w:r>
        <w:rPr>
          <w:color w:val="595757"/>
          <w:sz w:val="24"/>
          <w:szCs w:val="24"/>
          <w:lang w:eastAsia="en-US"/>
        </w:rPr>
        <w:t>./</w:t>
      </w:r>
      <w:r w:rsidR="00473441">
        <w:rPr>
          <w:color w:val="595757"/>
          <w:sz w:val="24"/>
          <w:szCs w:val="24"/>
          <w:lang w:eastAsia="en-US"/>
        </w:rPr>
        <w:t>…</w:t>
      </w:r>
    </w:p>
    <w:p w14:paraId="16D0639C" w14:textId="3F66FA66" w:rsidR="00F743F3" w:rsidRDefault="00F743F3" w:rsidP="00F743F3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lastRenderedPageBreak/>
        <w:t>./..</w:t>
      </w:r>
    </w:p>
    <w:p w14:paraId="584DF1C3" w14:textId="77777777" w:rsidR="00F743F3" w:rsidRDefault="00F743F3" w:rsidP="00273671">
      <w:pPr>
        <w:jc w:val="both"/>
        <w:rPr>
          <w:color w:val="595757"/>
          <w:sz w:val="24"/>
          <w:szCs w:val="24"/>
          <w:lang w:eastAsia="en-US"/>
        </w:rPr>
      </w:pPr>
    </w:p>
    <w:p w14:paraId="3CC49875" w14:textId="1084F8EA" w:rsidR="00EE7620" w:rsidRDefault="003304C8" w:rsidP="00273671">
      <w:pPr>
        <w:jc w:val="both"/>
        <w:rPr>
          <w:color w:val="595757"/>
          <w:sz w:val="24"/>
          <w:szCs w:val="24"/>
          <w:lang w:eastAsia="en-US"/>
        </w:rPr>
      </w:pPr>
      <w:r>
        <w:rPr>
          <w:color w:val="595757"/>
          <w:sz w:val="24"/>
          <w:szCs w:val="24"/>
          <w:lang w:eastAsia="en-US"/>
        </w:rPr>
        <w:t>“La strategia SATO ha definito alcuni parametri per misurare il contributo in termini di sostenibilità e</w:t>
      </w:r>
      <w:r w:rsidR="00B969FC">
        <w:rPr>
          <w:color w:val="595757"/>
          <w:sz w:val="24"/>
          <w:szCs w:val="24"/>
          <w:lang w:eastAsia="en-US"/>
        </w:rPr>
        <w:t xml:space="preserve"> miglioramento della produttività</w:t>
      </w:r>
      <w:r>
        <w:rPr>
          <w:color w:val="595757"/>
          <w:sz w:val="24"/>
          <w:szCs w:val="24"/>
          <w:lang w:eastAsia="en-US"/>
        </w:rPr>
        <w:t xml:space="preserve"> che le sue soluzioni portano ai clienti. Possiamo dire che in questo caso è stato fatto “poker”</w:t>
      </w:r>
      <w:r w:rsidR="00B969FC">
        <w:rPr>
          <w:color w:val="595757"/>
          <w:sz w:val="24"/>
          <w:szCs w:val="24"/>
          <w:lang w:eastAsia="en-US"/>
        </w:rPr>
        <w:t>:</w:t>
      </w:r>
      <w:r>
        <w:rPr>
          <w:color w:val="595757"/>
          <w:sz w:val="24"/>
          <w:szCs w:val="24"/>
          <w:lang w:eastAsia="en-US"/>
        </w:rPr>
        <w:t xml:space="preserve"> l’azienda ha infatti centrato i principali obiettivi grazie a riduzione dei rifiuti non riciclabili, </w:t>
      </w:r>
      <w:r w:rsidR="007C0879">
        <w:rPr>
          <w:color w:val="595757"/>
          <w:sz w:val="24"/>
          <w:szCs w:val="24"/>
          <w:lang w:eastAsia="en-US"/>
        </w:rPr>
        <w:t>diminuzione dei costi</w:t>
      </w:r>
      <w:r w:rsidR="005A33C5">
        <w:rPr>
          <w:color w:val="595757"/>
          <w:sz w:val="24"/>
          <w:szCs w:val="24"/>
          <w:lang w:eastAsia="en-US"/>
        </w:rPr>
        <w:t xml:space="preserve"> e miglioramento in</w:t>
      </w:r>
      <w:r w:rsidR="007C0879">
        <w:rPr>
          <w:color w:val="595757"/>
          <w:sz w:val="24"/>
          <w:szCs w:val="24"/>
          <w:lang w:eastAsia="en-US"/>
        </w:rPr>
        <w:t xml:space="preserve"> </w:t>
      </w:r>
      <w:r w:rsidR="00B969FC">
        <w:rPr>
          <w:color w:val="595757"/>
          <w:sz w:val="24"/>
          <w:szCs w:val="24"/>
          <w:lang w:eastAsia="en-US"/>
        </w:rPr>
        <w:t xml:space="preserve">efficienza e </w:t>
      </w:r>
      <w:r w:rsidR="00EE7620">
        <w:rPr>
          <w:color w:val="595757"/>
          <w:sz w:val="24"/>
          <w:szCs w:val="24"/>
          <w:lang w:eastAsia="en-US"/>
        </w:rPr>
        <w:t xml:space="preserve">affidabilità”, ha affermato </w:t>
      </w:r>
      <w:r w:rsidR="00FD239A">
        <w:rPr>
          <w:color w:val="595757"/>
          <w:sz w:val="24"/>
          <w:szCs w:val="24"/>
          <w:lang w:eastAsia="en-US"/>
        </w:rPr>
        <w:t>Felice Colacicco</w:t>
      </w:r>
      <w:r w:rsidR="00EE7620">
        <w:rPr>
          <w:color w:val="595757"/>
          <w:sz w:val="24"/>
          <w:szCs w:val="24"/>
          <w:lang w:eastAsia="en-US"/>
        </w:rPr>
        <w:t>,</w:t>
      </w:r>
      <w:r w:rsidR="00FD239A">
        <w:rPr>
          <w:color w:val="595757"/>
          <w:sz w:val="24"/>
          <w:szCs w:val="24"/>
          <w:lang w:eastAsia="en-US"/>
        </w:rPr>
        <w:t xml:space="preserve"> BDM </w:t>
      </w:r>
      <w:r w:rsidR="005A33C5">
        <w:rPr>
          <w:color w:val="595757"/>
          <w:sz w:val="24"/>
          <w:szCs w:val="24"/>
          <w:lang w:eastAsia="en-US"/>
        </w:rPr>
        <w:t>per i</w:t>
      </w:r>
      <w:r w:rsidR="00FD239A">
        <w:rPr>
          <w:color w:val="595757"/>
          <w:sz w:val="24"/>
          <w:szCs w:val="24"/>
          <w:lang w:eastAsia="en-US"/>
        </w:rPr>
        <w:t xml:space="preserve"> materiali di consumo per SATO Italia</w:t>
      </w:r>
      <w:r w:rsidR="00EE7620">
        <w:rPr>
          <w:color w:val="595757"/>
          <w:sz w:val="24"/>
          <w:szCs w:val="24"/>
          <w:lang w:eastAsia="en-US"/>
        </w:rPr>
        <w:t xml:space="preserve"> “Siamo pronti a replicare </w:t>
      </w:r>
      <w:r w:rsidR="00B969FC">
        <w:rPr>
          <w:color w:val="595757"/>
          <w:sz w:val="24"/>
          <w:szCs w:val="24"/>
          <w:lang w:eastAsia="en-US"/>
        </w:rPr>
        <w:t>q</w:t>
      </w:r>
      <w:r w:rsidR="00EE7620">
        <w:rPr>
          <w:color w:val="595757"/>
          <w:sz w:val="24"/>
          <w:szCs w:val="24"/>
          <w:lang w:eastAsia="en-US"/>
        </w:rPr>
        <w:t xml:space="preserve">uesta esperienza, nata in un’azienda che si occupa </w:t>
      </w:r>
      <w:r w:rsidR="00B969FC">
        <w:rPr>
          <w:color w:val="595757"/>
          <w:sz w:val="24"/>
          <w:szCs w:val="24"/>
          <w:lang w:eastAsia="en-US"/>
        </w:rPr>
        <w:t>della vendita di</w:t>
      </w:r>
      <w:r w:rsidR="001C3155">
        <w:rPr>
          <w:color w:val="595757"/>
          <w:sz w:val="24"/>
          <w:szCs w:val="24"/>
          <w:lang w:eastAsia="en-US"/>
        </w:rPr>
        <w:t xml:space="preserve"> farmaci e cosmetici</w:t>
      </w:r>
      <w:r w:rsidR="00EE7620">
        <w:rPr>
          <w:color w:val="595757"/>
          <w:sz w:val="24"/>
          <w:szCs w:val="24"/>
          <w:lang w:eastAsia="en-US"/>
        </w:rPr>
        <w:t>, in altri settori di mercato</w:t>
      </w:r>
      <w:r w:rsidR="001C3155">
        <w:rPr>
          <w:color w:val="595757"/>
          <w:sz w:val="24"/>
          <w:szCs w:val="24"/>
          <w:lang w:eastAsia="en-US"/>
        </w:rPr>
        <w:t>, fra cui alimentare, tessile, abbigliamento, elettronica di consumo.</w:t>
      </w:r>
      <w:r w:rsidR="005A33C5">
        <w:rPr>
          <w:color w:val="595757"/>
          <w:sz w:val="24"/>
          <w:szCs w:val="24"/>
          <w:lang w:eastAsia="en-US"/>
        </w:rPr>
        <w:t>”</w:t>
      </w:r>
    </w:p>
    <w:p w14:paraId="0ACDCF5B" w14:textId="77777777" w:rsidR="00273671" w:rsidRPr="00D1679C" w:rsidRDefault="00273671" w:rsidP="00273671">
      <w:pPr>
        <w:jc w:val="both"/>
        <w:rPr>
          <w:color w:val="595757"/>
          <w:sz w:val="24"/>
          <w:szCs w:val="24"/>
          <w:lang w:eastAsia="en-US"/>
        </w:rPr>
      </w:pPr>
    </w:p>
    <w:p w14:paraId="56627A26" w14:textId="46FBCFA9" w:rsidR="00D14A2B" w:rsidRPr="00931AD6" w:rsidRDefault="00273671" w:rsidP="00E75DC1">
      <w:pPr>
        <w:jc w:val="both"/>
        <w:rPr>
          <w:color w:val="595757"/>
          <w:sz w:val="20"/>
          <w:szCs w:val="20"/>
          <w:lang w:eastAsia="en-US"/>
        </w:rPr>
      </w:pPr>
      <w:r>
        <w:rPr>
          <w:color w:val="595757"/>
          <w:sz w:val="24"/>
          <w:szCs w:val="24"/>
          <w:lang w:eastAsia="en-US"/>
        </w:rPr>
        <w:t xml:space="preserve">(*) </w:t>
      </w:r>
      <w:r w:rsidR="00D14A2B" w:rsidRPr="00931AD6">
        <w:rPr>
          <w:color w:val="595757"/>
          <w:sz w:val="20"/>
          <w:szCs w:val="20"/>
          <w:lang w:eastAsia="en-US"/>
        </w:rPr>
        <w:t xml:space="preserve">Il calcolo si basa sulla relazione del 2007 riguardante lo smaltimento di rifiuti industriali (Ministero dell’Ambiente Giappone) e sulla relazione riguardante l’incenerimento dei rifiuti generici (Comitato per il calcolo delle emissioni di gas serra, Ministero dell’Ambiente Giappone) </w:t>
      </w: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798E30C1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</w:t>
      </w:r>
      <w:r w:rsidRPr="00302CE4">
        <w:rPr>
          <w:color w:val="595757"/>
          <w:lang w:eastAsia="en-US"/>
        </w:rPr>
        <w:t>di 5.</w:t>
      </w:r>
      <w:r w:rsidR="00DA0D0E" w:rsidRPr="00302CE4">
        <w:rPr>
          <w:color w:val="595757"/>
          <w:lang w:eastAsia="en-US"/>
        </w:rPr>
        <w:t>6</w:t>
      </w:r>
      <w:r w:rsidRPr="00302CE4">
        <w:rPr>
          <w:color w:val="595757"/>
          <w:lang w:eastAsia="en-US"/>
        </w:rPr>
        <w:t>00 persone in 26 paesi l’azienda</w:t>
      </w:r>
      <w:r w:rsidR="00DA0D0E" w:rsidRPr="00302CE4">
        <w:rPr>
          <w:color w:val="595757"/>
          <w:lang w:eastAsia="en-US"/>
        </w:rPr>
        <w:t xml:space="preserve"> ha chiuso il 31 marzo 2023, </w:t>
      </w:r>
      <w:r w:rsidR="007B4221" w:rsidRPr="00302CE4">
        <w:rPr>
          <w:color w:val="595757"/>
          <w:lang w:eastAsia="en-US"/>
        </w:rPr>
        <w:t xml:space="preserve">con </w:t>
      </w:r>
      <w:r w:rsidR="00DA0D0E" w:rsidRPr="00302CE4">
        <w:rPr>
          <w:color w:val="595757"/>
          <w:lang w:eastAsia="en-US"/>
        </w:rPr>
        <w:t xml:space="preserve">ricavi </w:t>
      </w:r>
      <w:r w:rsidR="007B4221" w:rsidRPr="00302CE4">
        <w:rPr>
          <w:color w:val="595757"/>
          <w:lang w:eastAsia="en-US"/>
        </w:rPr>
        <w:t xml:space="preserve">registrati di </w:t>
      </w:r>
      <w:r w:rsidR="00DA0D0E" w:rsidRPr="00302CE4">
        <w:rPr>
          <w:color w:val="595757"/>
          <w:lang w:eastAsia="en-US"/>
        </w:rPr>
        <w:t>142.824 milioni di Yen giapponesi (1,05 miliardi di dollari, import</w:t>
      </w:r>
      <w:r w:rsidR="007B4221" w:rsidRPr="00302CE4">
        <w:rPr>
          <w:color w:val="595757"/>
          <w:lang w:eastAsia="en-US"/>
        </w:rPr>
        <w:t>o</w:t>
      </w:r>
      <w:r w:rsidR="00DA0D0E" w:rsidRPr="00302CE4">
        <w:rPr>
          <w:color w:val="595757"/>
          <w:lang w:eastAsia="en-US"/>
        </w:rPr>
        <w:t xml:space="preserve"> convertito al tasso di US $ 1</w:t>
      </w:r>
      <w:r w:rsidR="007B4221" w:rsidRPr="00302CE4">
        <w:rPr>
          <w:color w:val="595757"/>
          <w:lang w:eastAsia="en-US"/>
        </w:rPr>
        <w:t xml:space="preserve"> = ¥ 134</w:t>
      </w:r>
      <w:r w:rsidR="00DA0D0E" w:rsidRPr="00302CE4">
        <w:rPr>
          <w:color w:val="595757"/>
          <w:lang w:eastAsia="en-US"/>
        </w:rPr>
        <w:t xml:space="preserve">, tasso sul mercato dei cambi di Tokyo </w:t>
      </w:r>
      <w:r w:rsidR="007B4221" w:rsidRPr="00302CE4">
        <w:rPr>
          <w:color w:val="595757"/>
          <w:lang w:eastAsia="en-US"/>
        </w:rPr>
        <w:t>a</w:t>
      </w:r>
      <w:r w:rsidR="00DA0D0E" w:rsidRPr="00302CE4">
        <w:rPr>
          <w:color w:val="595757"/>
          <w:lang w:eastAsia="en-US"/>
        </w:rPr>
        <w:t>l 31 marzo 2023).</w:t>
      </w:r>
      <w:r w:rsidR="00DA0D0E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7D10A74E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r w:rsidR="00FB7D92">
        <w:rPr>
          <w:color w:val="595757"/>
        </w:rPr>
        <w:t>del gruppo italiano</w:t>
      </w:r>
      <w:r>
        <w:rPr>
          <w:color w:val="595757"/>
        </w:rPr>
        <w:t xml:space="preserve"> con figure dedicate al supporto prevendita e all’apertura di una nuova sede a Bologna.</w:t>
      </w:r>
    </w:p>
    <w:p w14:paraId="68376707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E29DC6A" w14:textId="2FB438A7" w:rsidR="00EE2B9B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p w14:paraId="362011F5" w14:textId="77777777" w:rsidR="00473441" w:rsidRDefault="00473441"/>
    <w:p w14:paraId="332BEEED" w14:textId="77777777" w:rsidR="00473441" w:rsidRPr="003145E9" w:rsidRDefault="00473441"/>
    <w:sectPr w:rsidR="00473441" w:rsidRPr="003145E9" w:rsidSect="00C476FB">
      <w:headerReference w:type="default" r:id="rId7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5391" w14:textId="77777777" w:rsidR="000D52DD" w:rsidRDefault="000D52DD" w:rsidP="00A76C3F">
      <w:pPr>
        <w:spacing w:after="0" w:line="240" w:lineRule="auto"/>
      </w:pPr>
      <w:r>
        <w:separator/>
      </w:r>
    </w:p>
  </w:endnote>
  <w:endnote w:type="continuationSeparator" w:id="0">
    <w:p w14:paraId="25C56336" w14:textId="77777777" w:rsidR="000D52DD" w:rsidRDefault="000D52DD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E4F1C" w14:textId="77777777" w:rsidR="000D52DD" w:rsidRDefault="000D52DD" w:rsidP="00A76C3F">
      <w:pPr>
        <w:spacing w:after="0" w:line="240" w:lineRule="auto"/>
      </w:pPr>
      <w:r>
        <w:separator/>
      </w:r>
    </w:p>
  </w:footnote>
  <w:footnote w:type="continuationSeparator" w:id="0">
    <w:p w14:paraId="7A847917" w14:textId="77777777" w:rsidR="000D52DD" w:rsidRDefault="000D52DD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3"/>
  </w:num>
  <w:num w:numId="4" w16cid:durableId="385029422">
    <w:abstractNumId w:val="1"/>
  </w:num>
  <w:num w:numId="5" w16cid:durableId="119764945">
    <w:abstractNumId w:val="4"/>
  </w:num>
  <w:num w:numId="6" w16cid:durableId="4961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072C"/>
    <w:rsid w:val="0000116A"/>
    <w:rsid w:val="00006A79"/>
    <w:rsid w:val="00006D6B"/>
    <w:rsid w:val="000070BF"/>
    <w:rsid w:val="000072C0"/>
    <w:rsid w:val="000102BE"/>
    <w:rsid w:val="00010D09"/>
    <w:rsid w:val="00016276"/>
    <w:rsid w:val="00020D48"/>
    <w:rsid w:val="00022089"/>
    <w:rsid w:val="000221D3"/>
    <w:rsid w:val="00022589"/>
    <w:rsid w:val="00025309"/>
    <w:rsid w:val="00031473"/>
    <w:rsid w:val="0003369E"/>
    <w:rsid w:val="00034EB5"/>
    <w:rsid w:val="00037376"/>
    <w:rsid w:val="000407B1"/>
    <w:rsid w:val="000502E5"/>
    <w:rsid w:val="0005438A"/>
    <w:rsid w:val="00054E3D"/>
    <w:rsid w:val="000552B0"/>
    <w:rsid w:val="00055B1F"/>
    <w:rsid w:val="00056A2B"/>
    <w:rsid w:val="00056C08"/>
    <w:rsid w:val="00056F8B"/>
    <w:rsid w:val="0005795E"/>
    <w:rsid w:val="0006038A"/>
    <w:rsid w:val="000643A9"/>
    <w:rsid w:val="000711B2"/>
    <w:rsid w:val="00071DB0"/>
    <w:rsid w:val="00073FC4"/>
    <w:rsid w:val="00075E6D"/>
    <w:rsid w:val="000777E1"/>
    <w:rsid w:val="00080398"/>
    <w:rsid w:val="0008360A"/>
    <w:rsid w:val="00094258"/>
    <w:rsid w:val="00094FA9"/>
    <w:rsid w:val="0009665B"/>
    <w:rsid w:val="00096F4E"/>
    <w:rsid w:val="000A1DE2"/>
    <w:rsid w:val="000A333F"/>
    <w:rsid w:val="000A4A11"/>
    <w:rsid w:val="000A6876"/>
    <w:rsid w:val="000B0011"/>
    <w:rsid w:val="000B181C"/>
    <w:rsid w:val="000B40EA"/>
    <w:rsid w:val="000B514B"/>
    <w:rsid w:val="000C406B"/>
    <w:rsid w:val="000C630E"/>
    <w:rsid w:val="000D4D22"/>
    <w:rsid w:val="000D4EDD"/>
    <w:rsid w:val="000D52DD"/>
    <w:rsid w:val="000D5BB4"/>
    <w:rsid w:val="000E28FB"/>
    <w:rsid w:val="000E73AD"/>
    <w:rsid w:val="000F36E2"/>
    <w:rsid w:val="000F4339"/>
    <w:rsid w:val="001003B7"/>
    <w:rsid w:val="00100856"/>
    <w:rsid w:val="001020ED"/>
    <w:rsid w:val="00114A9D"/>
    <w:rsid w:val="00122143"/>
    <w:rsid w:val="00122755"/>
    <w:rsid w:val="0012520C"/>
    <w:rsid w:val="001254F1"/>
    <w:rsid w:val="001257F5"/>
    <w:rsid w:val="001302C8"/>
    <w:rsid w:val="00131966"/>
    <w:rsid w:val="00133AB0"/>
    <w:rsid w:val="00134515"/>
    <w:rsid w:val="0014134B"/>
    <w:rsid w:val="0014304D"/>
    <w:rsid w:val="00147CAB"/>
    <w:rsid w:val="001506A9"/>
    <w:rsid w:val="00150950"/>
    <w:rsid w:val="00150D52"/>
    <w:rsid w:val="00151462"/>
    <w:rsid w:val="00157FE3"/>
    <w:rsid w:val="00161042"/>
    <w:rsid w:val="00162042"/>
    <w:rsid w:val="001648AB"/>
    <w:rsid w:val="00165E18"/>
    <w:rsid w:val="001672EF"/>
    <w:rsid w:val="0017401A"/>
    <w:rsid w:val="001741A4"/>
    <w:rsid w:val="00176153"/>
    <w:rsid w:val="00193FDE"/>
    <w:rsid w:val="00196387"/>
    <w:rsid w:val="001A2689"/>
    <w:rsid w:val="001A386D"/>
    <w:rsid w:val="001A4384"/>
    <w:rsid w:val="001A713D"/>
    <w:rsid w:val="001B0506"/>
    <w:rsid w:val="001B643B"/>
    <w:rsid w:val="001B6BD8"/>
    <w:rsid w:val="001C124C"/>
    <w:rsid w:val="001C307C"/>
    <w:rsid w:val="001C3155"/>
    <w:rsid w:val="001D0007"/>
    <w:rsid w:val="001D3C76"/>
    <w:rsid w:val="001D4B96"/>
    <w:rsid w:val="001D5DB4"/>
    <w:rsid w:val="001D7F5D"/>
    <w:rsid w:val="001E02CC"/>
    <w:rsid w:val="001E24C9"/>
    <w:rsid w:val="001E458B"/>
    <w:rsid w:val="001F01E1"/>
    <w:rsid w:val="001F29D3"/>
    <w:rsid w:val="001F55FB"/>
    <w:rsid w:val="001F78EA"/>
    <w:rsid w:val="0020078C"/>
    <w:rsid w:val="002014CE"/>
    <w:rsid w:val="00201AA5"/>
    <w:rsid w:val="00205711"/>
    <w:rsid w:val="00205894"/>
    <w:rsid w:val="00207B60"/>
    <w:rsid w:val="00212CD0"/>
    <w:rsid w:val="0022222D"/>
    <w:rsid w:val="00224DA7"/>
    <w:rsid w:val="00224FEC"/>
    <w:rsid w:val="00225A13"/>
    <w:rsid w:val="00226E55"/>
    <w:rsid w:val="00227156"/>
    <w:rsid w:val="002302C2"/>
    <w:rsid w:val="00231333"/>
    <w:rsid w:val="00231C3C"/>
    <w:rsid w:val="00233BD2"/>
    <w:rsid w:val="00240555"/>
    <w:rsid w:val="0024386C"/>
    <w:rsid w:val="00251408"/>
    <w:rsid w:val="00253E92"/>
    <w:rsid w:val="00254EB0"/>
    <w:rsid w:val="00262188"/>
    <w:rsid w:val="00266A89"/>
    <w:rsid w:val="00266C39"/>
    <w:rsid w:val="00272357"/>
    <w:rsid w:val="00273671"/>
    <w:rsid w:val="00275319"/>
    <w:rsid w:val="0027714C"/>
    <w:rsid w:val="002933BD"/>
    <w:rsid w:val="002959F9"/>
    <w:rsid w:val="002A3B1C"/>
    <w:rsid w:val="002A4AAC"/>
    <w:rsid w:val="002A4B73"/>
    <w:rsid w:val="002A5881"/>
    <w:rsid w:val="002A63B2"/>
    <w:rsid w:val="002C188E"/>
    <w:rsid w:val="002C2090"/>
    <w:rsid w:val="002C3925"/>
    <w:rsid w:val="002C3E4A"/>
    <w:rsid w:val="002C4505"/>
    <w:rsid w:val="002C463A"/>
    <w:rsid w:val="002C746A"/>
    <w:rsid w:val="002D2BC1"/>
    <w:rsid w:val="002D442A"/>
    <w:rsid w:val="002E53A5"/>
    <w:rsid w:val="002F2A6E"/>
    <w:rsid w:val="002F4A8D"/>
    <w:rsid w:val="00302CE4"/>
    <w:rsid w:val="0031135D"/>
    <w:rsid w:val="00312F4D"/>
    <w:rsid w:val="003145E9"/>
    <w:rsid w:val="00316C66"/>
    <w:rsid w:val="00322D7D"/>
    <w:rsid w:val="0032500E"/>
    <w:rsid w:val="003266F1"/>
    <w:rsid w:val="0032742E"/>
    <w:rsid w:val="00327811"/>
    <w:rsid w:val="003304C8"/>
    <w:rsid w:val="00330866"/>
    <w:rsid w:val="00331951"/>
    <w:rsid w:val="00334D8A"/>
    <w:rsid w:val="00340904"/>
    <w:rsid w:val="00341279"/>
    <w:rsid w:val="00345262"/>
    <w:rsid w:val="0034528E"/>
    <w:rsid w:val="00350F31"/>
    <w:rsid w:val="0035105C"/>
    <w:rsid w:val="003519E2"/>
    <w:rsid w:val="00357D9C"/>
    <w:rsid w:val="00364699"/>
    <w:rsid w:val="00365BA5"/>
    <w:rsid w:val="0036730C"/>
    <w:rsid w:val="00367B3B"/>
    <w:rsid w:val="0037089F"/>
    <w:rsid w:val="00372559"/>
    <w:rsid w:val="00373281"/>
    <w:rsid w:val="003737CB"/>
    <w:rsid w:val="00374618"/>
    <w:rsid w:val="00386033"/>
    <w:rsid w:val="003868AF"/>
    <w:rsid w:val="0039428E"/>
    <w:rsid w:val="0039622B"/>
    <w:rsid w:val="003976FE"/>
    <w:rsid w:val="003A048F"/>
    <w:rsid w:val="003A270E"/>
    <w:rsid w:val="003A77FC"/>
    <w:rsid w:val="003A7F8B"/>
    <w:rsid w:val="003A7F94"/>
    <w:rsid w:val="003B30FA"/>
    <w:rsid w:val="003B3240"/>
    <w:rsid w:val="003B45FB"/>
    <w:rsid w:val="003B6259"/>
    <w:rsid w:val="003B641F"/>
    <w:rsid w:val="003C0C04"/>
    <w:rsid w:val="003C1044"/>
    <w:rsid w:val="003C19FC"/>
    <w:rsid w:val="003C1B2A"/>
    <w:rsid w:val="003C2C21"/>
    <w:rsid w:val="003C2E30"/>
    <w:rsid w:val="003C3329"/>
    <w:rsid w:val="003C437B"/>
    <w:rsid w:val="003C4900"/>
    <w:rsid w:val="003D0621"/>
    <w:rsid w:val="003D69F0"/>
    <w:rsid w:val="003E169B"/>
    <w:rsid w:val="003E4412"/>
    <w:rsid w:val="003E59CF"/>
    <w:rsid w:val="003F1431"/>
    <w:rsid w:val="003F1E98"/>
    <w:rsid w:val="003F306D"/>
    <w:rsid w:val="003F367D"/>
    <w:rsid w:val="003F3E78"/>
    <w:rsid w:val="003F43F1"/>
    <w:rsid w:val="003F61F4"/>
    <w:rsid w:val="003F679A"/>
    <w:rsid w:val="00400702"/>
    <w:rsid w:val="00400EE5"/>
    <w:rsid w:val="0040316C"/>
    <w:rsid w:val="0040409A"/>
    <w:rsid w:val="004075C5"/>
    <w:rsid w:val="00410550"/>
    <w:rsid w:val="004115A7"/>
    <w:rsid w:val="00412B82"/>
    <w:rsid w:val="0041308A"/>
    <w:rsid w:val="00413536"/>
    <w:rsid w:val="00413E80"/>
    <w:rsid w:val="00417A67"/>
    <w:rsid w:val="00424C27"/>
    <w:rsid w:val="0042783E"/>
    <w:rsid w:val="0043121E"/>
    <w:rsid w:val="00431B42"/>
    <w:rsid w:val="004376D3"/>
    <w:rsid w:val="00437A0C"/>
    <w:rsid w:val="00442568"/>
    <w:rsid w:val="0044272E"/>
    <w:rsid w:val="00444099"/>
    <w:rsid w:val="004537CD"/>
    <w:rsid w:val="004618BB"/>
    <w:rsid w:val="00473441"/>
    <w:rsid w:val="00475968"/>
    <w:rsid w:val="00476EDD"/>
    <w:rsid w:val="004774E0"/>
    <w:rsid w:val="00480D94"/>
    <w:rsid w:val="004825C6"/>
    <w:rsid w:val="004834F0"/>
    <w:rsid w:val="00483FE4"/>
    <w:rsid w:val="0048438B"/>
    <w:rsid w:val="00484E8B"/>
    <w:rsid w:val="00490714"/>
    <w:rsid w:val="00491A47"/>
    <w:rsid w:val="00493D43"/>
    <w:rsid w:val="00495EED"/>
    <w:rsid w:val="004A016A"/>
    <w:rsid w:val="004A085C"/>
    <w:rsid w:val="004A1A97"/>
    <w:rsid w:val="004A6E56"/>
    <w:rsid w:val="004A7866"/>
    <w:rsid w:val="004B0521"/>
    <w:rsid w:val="004B0EB2"/>
    <w:rsid w:val="004B340B"/>
    <w:rsid w:val="004B523C"/>
    <w:rsid w:val="004B6E12"/>
    <w:rsid w:val="004C0CD9"/>
    <w:rsid w:val="004C1D03"/>
    <w:rsid w:val="004C4497"/>
    <w:rsid w:val="004C7E21"/>
    <w:rsid w:val="004D054B"/>
    <w:rsid w:val="004D12E8"/>
    <w:rsid w:val="004D1DE2"/>
    <w:rsid w:val="004D2854"/>
    <w:rsid w:val="004D4D6F"/>
    <w:rsid w:val="004D525B"/>
    <w:rsid w:val="004D5B9A"/>
    <w:rsid w:val="004E73EA"/>
    <w:rsid w:val="004F0842"/>
    <w:rsid w:val="004F0E18"/>
    <w:rsid w:val="004F17BC"/>
    <w:rsid w:val="004F1A5D"/>
    <w:rsid w:val="004F2B53"/>
    <w:rsid w:val="004F42CA"/>
    <w:rsid w:val="004F4B07"/>
    <w:rsid w:val="004F5040"/>
    <w:rsid w:val="004F51FB"/>
    <w:rsid w:val="004F6DF2"/>
    <w:rsid w:val="0050018C"/>
    <w:rsid w:val="005031AC"/>
    <w:rsid w:val="00507029"/>
    <w:rsid w:val="00507D76"/>
    <w:rsid w:val="00510058"/>
    <w:rsid w:val="005108C9"/>
    <w:rsid w:val="005110BE"/>
    <w:rsid w:val="00513278"/>
    <w:rsid w:val="00513FDC"/>
    <w:rsid w:val="00515A0F"/>
    <w:rsid w:val="00515DDD"/>
    <w:rsid w:val="0051728F"/>
    <w:rsid w:val="00520BE2"/>
    <w:rsid w:val="00522692"/>
    <w:rsid w:val="00523C95"/>
    <w:rsid w:val="00526094"/>
    <w:rsid w:val="00526C96"/>
    <w:rsid w:val="005302F2"/>
    <w:rsid w:val="0053465D"/>
    <w:rsid w:val="00535BAF"/>
    <w:rsid w:val="00535FF0"/>
    <w:rsid w:val="0054002A"/>
    <w:rsid w:val="00546623"/>
    <w:rsid w:val="00547816"/>
    <w:rsid w:val="005479FA"/>
    <w:rsid w:val="00552325"/>
    <w:rsid w:val="00552B55"/>
    <w:rsid w:val="00553A27"/>
    <w:rsid w:val="00555A46"/>
    <w:rsid w:val="00556EC1"/>
    <w:rsid w:val="005625D9"/>
    <w:rsid w:val="00566707"/>
    <w:rsid w:val="00566A73"/>
    <w:rsid w:val="005674B2"/>
    <w:rsid w:val="005676D9"/>
    <w:rsid w:val="0058387F"/>
    <w:rsid w:val="00584BFA"/>
    <w:rsid w:val="00585CF8"/>
    <w:rsid w:val="00592FBE"/>
    <w:rsid w:val="00594490"/>
    <w:rsid w:val="0059596D"/>
    <w:rsid w:val="00596035"/>
    <w:rsid w:val="005A33C5"/>
    <w:rsid w:val="005A7685"/>
    <w:rsid w:val="005B5956"/>
    <w:rsid w:val="005C0E0A"/>
    <w:rsid w:val="005C5190"/>
    <w:rsid w:val="005C5267"/>
    <w:rsid w:val="005C566C"/>
    <w:rsid w:val="005C5ED5"/>
    <w:rsid w:val="005C7B91"/>
    <w:rsid w:val="005D0B3C"/>
    <w:rsid w:val="005D2193"/>
    <w:rsid w:val="005D22A9"/>
    <w:rsid w:val="005D59A6"/>
    <w:rsid w:val="005E1002"/>
    <w:rsid w:val="005E4A98"/>
    <w:rsid w:val="005F1051"/>
    <w:rsid w:val="005F13E5"/>
    <w:rsid w:val="006021FD"/>
    <w:rsid w:val="006023DA"/>
    <w:rsid w:val="0060261E"/>
    <w:rsid w:val="00606FC7"/>
    <w:rsid w:val="00607300"/>
    <w:rsid w:val="00607A82"/>
    <w:rsid w:val="00611F72"/>
    <w:rsid w:val="00614ABC"/>
    <w:rsid w:val="00615899"/>
    <w:rsid w:val="0061769E"/>
    <w:rsid w:val="00620DAD"/>
    <w:rsid w:val="00621DDC"/>
    <w:rsid w:val="00623AFF"/>
    <w:rsid w:val="00626FC5"/>
    <w:rsid w:val="00630514"/>
    <w:rsid w:val="00630B7F"/>
    <w:rsid w:val="00631505"/>
    <w:rsid w:val="00632B32"/>
    <w:rsid w:val="00641AE3"/>
    <w:rsid w:val="006477EC"/>
    <w:rsid w:val="0065155D"/>
    <w:rsid w:val="00653734"/>
    <w:rsid w:val="00653BDE"/>
    <w:rsid w:val="00655C1F"/>
    <w:rsid w:val="006642D4"/>
    <w:rsid w:val="006653BB"/>
    <w:rsid w:val="00666867"/>
    <w:rsid w:val="00667DFF"/>
    <w:rsid w:val="00674906"/>
    <w:rsid w:val="00675D6F"/>
    <w:rsid w:val="00677991"/>
    <w:rsid w:val="00685318"/>
    <w:rsid w:val="00694688"/>
    <w:rsid w:val="00695E98"/>
    <w:rsid w:val="006A07A2"/>
    <w:rsid w:val="006A1BE6"/>
    <w:rsid w:val="006A2511"/>
    <w:rsid w:val="006A4B47"/>
    <w:rsid w:val="006A76FE"/>
    <w:rsid w:val="006B3DC2"/>
    <w:rsid w:val="006B4E71"/>
    <w:rsid w:val="006B5F8B"/>
    <w:rsid w:val="006B6002"/>
    <w:rsid w:val="006B60F7"/>
    <w:rsid w:val="006B7B4D"/>
    <w:rsid w:val="006C07FE"/>
    <w:rsid w:val="006C1CE6"/>
    <w:rsid w:val="006C439C"/>
    <w:rsid w:val="006C63FE"/>
    <w:rsid w:val="006D1B09"/>
    <w:rsid w:val="006D5E13"/>
    <w:rsid w:val="006D7EE5"/>
    <w:rsid w:val="006E39C9"/>
    <w:rsid w:val="006E4680"/>
    <w:rsid w:val="006E76BA"/>
    <w:rsid w:val="006E7997"/>
    <w:rsid w:val="006F1CC4"/>
    <w:rsid w:val="006F39E9"/>
    <w:rsid w:val="006F3C88"/>
    <w:rsid w:val="006F4627"/>
    <w:rsid w:val="00703086"/>
    <w:rsid w:val="00704B1B"/>
    <w:rsid w:val="00705771"/>
    <w:rsid w:val="00706996"/>
    <w:rsid w:val="007076FF"/>
    <w:rsid w:val="00707791"/>
    <w:rsid w:val="0071073A"/>
    <w:rsid w:val="007108D5"/>
    <w:rsid w:val="00714E76"/>
    <w:rsid w:val="00714FAA"/>
    <w:rsid w:val="0071726D"/>
    <w:rsid w:val="0072626A"/>
    <w:rsid w:val="00726A76"/>
    <w:rsid w:val="00730DCD"/>
    <w:rsid w:val="00733A72"/>
    <w:rsid w:val="00733E65"/>
    <w:rsid w:val="00734B3E"/>
    <w:rsid w:val="00740A8F"/>
    <w:rsid w:val="00743557"/>
    <w:rsid w:val="00746833"/>
    <w:rsid w:val="00747F0C"/>
    <w:rsid w:val="00752FAF"/>
    <w:rsid w:val="00757EF7"/>
    <w:rsid w:val="00763704"/>
    <w:rsid w:val="0076530F"/>
    <w:rsid w:val="00767138"/>
    <w:rsid w:val="00770D46"/>
    <w:rsid w:val="0077319C"/>
    <w:rsid w:val="00774ED5"/>
    <w:rsid w:val="00776920"/>
    <w:rsid w:val="007804F0"/>
    <w:rsid w:val="00780F58"/>
    <w:rsid w:val="00792A1B"/>
    <w:rsid w:val="00795B72"/>
    <w:rsid w:val="00795DAC"/>
    <w:rsid w:val="00795DD3"/>
    <w:rsid w:val="007A1CB9"/>
    <w:rsid w:val="007B1F73"/>
    <w:rsid w:val="007B20E3"/>
    <w:rsid w:val="007B23A5"/>
    <w:rsid w:val="007B4221"/>
    <w:rsid w:val="007B6330"/>
    <w:rsid w:val="007C0241"/>
    <w:rsid w:val="007C0577"/>
    <w:rsid w:val="007C0879"/>
    <w:rsid w:val="007C4171"/>
    <w:rsid w:val="007C60B9"/>
    <w:rsid w:val="007D0CB5"/>
    <w:rsid w:val="007D2FC4"/>
    <w:rsid w:val="007D4560"/>
    <w:rsid w:val="007D471D"/>
    <w:rsid w:val="007D5F66"/>
    <w:rsid w:val="007D7BFB"/>
    <w:rsid w:val="007E023F"/>
    <w:rsid w:val="007E2550"/>
    <w:rsid w:val="007E4740"/>
    <w:rsid w:val="007E6B42"/>
    <w:rsid w:val="007E740B"/>
    <w:rsid w:val="007F4128"/>
    <w:rsid w:val="007F53FC"/>
    <w:rsid w:val="007F6EFE"/>
    <w:rsid w:val="007F7327"/>
    <w:rsid w:val="008065EA"/>
    <w:rsid w:val="00811CB8"/>
    <w:rsid w:val="00817BD4"/>
    <w:rsid w:val="00823A13"/>
    <w:rsid w:val="00824083"/>
    <w:rsid w:val="00835846"/>
    <w:rsid w:val="0084145F"/>
    <w:rsid w:val="00843E56"/>
    <w:rsid w:val="00845198"/>
    <w:rsid w:val="00854F06"/>
    <w:rsid w:val="00864C93"/>
    <w:rsid w:val="00873140"/>
    <w:rsid w:val="008803C5"/>
    <w:rsid w:val="0088479D"/>
    <w:rsid w:val="008907BF"/>
    <w:rsid w:val="00891A0C"/>
    <w:rsid w:val="008946A2"/>
    <w:rsid w:val="008974E9"/>
    <w:rsid w:val="008A745D"/>
    <w:rsid w:val="008B77C6"/>
    <w:rsid w:val="008C1624"/>
    <w:rsid w:val="008C4BE1"/>
    <w:rsid w:val="008D1944"/>
    <w:rsid w:val="008D30BE"/>
    <w:rsid w:val="008D73C9"/>
    <w:rsid w:val="008E4EC5"/>
    <w:rsid w:val="008F2461"/>
    <w:rsid w:val="008F4574"/>
    <w:rsid w:val="008F7BC4"/>
    <w:rsid w:val="0090046E"/>
    <w:rsid w:val="00901A19"/>
    <w:rsid w:val="009052DB"/>
    <w:rsid w:val="009164A1"/>
    <w:rsid w:val="0092230E"/>
    <w:rsid w:val="00924439"/>
    <w:rsid w:val="009246E1"/>
    <w:rsid w:val="009264E5"/>
    <w:rsid w:val="00926663"/>
    <w:rsid w:val="00931AD6"/>
    <w:rsid w:val="0093666E"/>
    <w:rsid w:val="00937C71"/>
    <w:rsid w:val="009437C6"/>
    <w:rsid w:val="0094420D"/>
    <w:rsid w:val="0095023B"/>
    <w:rsid w:val="009543F8"/>
    <w:rsid w:val="00957ED8"/>
    <w:rsid w:val="00961189"/>
    <w:rsid w:val="00965FC2"/>
    <w:rsid w:val="009720DE"/>
    <w:rsid w:val="00974642"/>
    <w:rsid w:val="00975E8B"/>
    <w:rsid w:val="00977676"/>
    <w:rsid w:val="00981182"/>
    <w:rsid w:val="00987EBC"/>
    <w:rsid w:val="00991A91"/>
    <w:rsid w:val="00995CB5"/>
    <w:rsid w:val="009A060C"/>
    <w:rsid w:val="009A1547"/>
    <w:rsid w:val="009A3DD9"/>
    <w:rsid w:val="009A573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6AE6"/>
    <w:rsid w:val="009F0A78"/>
    <w:rsid w:val="009F493E"/>
    <w:rsid w:val="009F5C7F"/>
    <w:rsid w:val="00A0020B"/>
    <w:rsid w:val="00A007A2"/>
    <w:rsid w:val="00A035BF"/>
    <w:rsid w:val="00A06755"/>
    <w:rsid w:val="00A11CEB"/>
    <w:rsid w:val="00A14601"/>
    <w:rsid w:val="00A162A2"/>
    <w:rsid w:val="00A17F53"/>
    <w:rsid w:val="00A21591"/>
    <w:rsid w:val="00A26C2A"/>
    <w:rsid w:val="00A31CB0"/>
    <w:rsid w:val="00A3349F"/>
    <w:rsid w:val="00A33DA1"/>
    <w:rsid w:val="00A4295A"/>
    <w:rsid w:val="00A454AA"/>
    <w:rsid w:val="00A45FEA"/>
    <w:rsid w:val="00A4655E"/>
    <w:rsid w:val="00A5079E"/>
    <w:rsid w:val="00A5093A"/>
    <w:rsid w:val="00A56ED8"/>
    <w:rsid w:val="00A57CA1"/>
    <w:rsid w:val="00A620D1"/>
    <w:rsid w:val="00A7045E"/>
    <w:rsid w:val="00A72EB5"/>
    <w:rsid w:val="00A75D88"/>
    <w:rsid w:val="00A76C3F"/>
    <w:rsid w:val="00A76E09"/>
    <w:rsid w:val="00A778F1"/>
    <w:rsid w:val="00A802C0"/>
    <w:rsid w:val="00A8200C"/>
    <w:rsid w:val="00A90BD3"/>
    <w:rsid w:val="00A92B41"/>
    <w:rsid w:val="00AA121D"/>
    <w:rsid w:val="00AA3768"/>
    <w:rsid w:val="00AA472D"/>
    <w:rsid w:val="00AB0FCB"/>
    <w:rsid w:val="00AB4E63"/>
    <w:rsid w:val="00AD08CD"/>
    <w:rsid w:val="00AD0EF2"/>
    <w:rsid w:val="00AD2996"/>
    <w:rsid w:val="00AD2A6E"/>
    <w:rsid w:val="00AD3AEE"/>
    <w:rsid w:val="00AE4E05"/>
    <w:rsid w:val="00AF6793"/>
    <w:rsid w:val="00B01D0B"/>
    <w:rsid w:val="00B0296D"/>
    <w:rsid w:val="00B0382A"/>
    <w:rsid w:val="00B05C74"/>
    <w:rsid w:val="00B06D0E"/>
    <w:rsid w:val="00B14FE1"/>
    <w:rsid w:val="00B21AEC"/>
    <w:rsid w:val="00B334BF"/>
    <w:rsid w:val="00B3443F"/>
    <w:rsid w:val="00B3481E"/>
    <w:rsid w:val="00B34C21"/>
    <w:rsid w:val="00B34F8F"/>
    <w:rsid w:val="00B37E40"/>
    <w:rsid w:val="00B438DA"/>
    <w:rsid w:val="00B457B4"/>
    <w:rsid w:val="00B51E15"/>
    <w:rsid w:val="00B546BD"/>
    <w:rsid w:val="00B602C4"/>
    <w:rsid w:val="00B71E2C"/>
    <w:rsid w:val="00B72407"/>
    <w:rsid w:val="00B73101"/>
    <w:rsid w:val="00B75E3E"/>
    <w:rsid w:val="00B76DEE"/>
    <w:rsid w:val="00B83CB9"/>
    <w:rsid w:val="00B85B52"/>
    <w:rsid w:val="00B93642"/>
    <w:rsid w:val="00B969FC"/>
    <w:rsid w:val="00BA1629"/>
    <w:rsid w:val="00BA555A"/>
    <w:rsid w:val="00BA5B74"/>
    <w:rsid w:val="00BA7264"/>
    <w:rsid w:val="00BB2447"/>
    <w:rsid w:val="00BB3BE0"/>
    <w:rsid w:val="00BB5996"/>
    <w:rsid w:val="00BB6E53"/>
    <w:rsid w:val="00BB70DA"/>
    <w:rsid w:val="00BD7068"/>
    <w:rsid w:val="00BD7E19"/>
    <w:rsid w:val="00BF079A"/>
    <w:rsid w:val="00BF2B6E"/>
    <w:rsid w:val="00BF47EA"/>
    <w:rsid w:val="00C010DC"/>
    <w:rsid w:val="00C01268"/>
    <w:rsid w:val="00C0561D"/>
    <w:rsid w:val="00C100D2"/>
    <w:rsid w:val="00C1284D"/>
    <w:rsid w:val="00C12B2D"/>
    <w:rsid w:val="00C2089A"/>
    <w:rsid w:val="00C23480"/>
    <w:rsid w:val="00C25031"/>
    <w:rsid w:val="00C303EA"/>
    <w:rsid w:val="00C306F8"/>
    <w:rsid w:val="00C32EE0"/>
    <w:rsid w:val="00C43C9E"/>
    <w:rsid w:val="00C470D9"/>
    <w:rsid w:val="00C476FB"/>
    <w:rsid w:val="00C56535"/>
    <w:rsid w:val="00C73C26"/>
    <w:rsid w:val="00C80479"/>
    <w:rsid w:val="00C82DB8"/>
    <w:rsid w:val="00C839DA"/>
    <w:rsid w:val="00C86FA7"/>
    <w:rsid w:val="00C919E8"/>
    <w:rsid w:val="00C94793"/>
    <w:rsid w:val="00C94876"/>
    <w:rsid w:val="00C94C62"/>
    <w:rsid w:val="00C95682"/>
    <w:rsid w:val="00C96831"/>
    <w:rsid w:val="00C96D49"/>
    <w:rsid w:val="00CA2EC1"/>
    <w:rsid w:val="00CB1551"/>
    <w:rsid w:val="00CB257B"/>
    <w:rsid w:val="00CB5EA3"/>
    <w:rsid w:val="00CB62C4"/>
    <w:rsid w:val="00CC4F02"/>
    <w:rsid w:val="00CD5F05"/>
    <w:rsid w:val="00CE4370"/>
    <w:rsid w:val="00CE52F1"/>
    <w:rsid w:val="00CE6F09"/>
    <w:rsid w:val="00CF69BE"/>
    <w:rsid w:val="00D00396"/>
    <w:rsid w:val="00D00888"/>
    <w:rsid w:val="00D01B62"/>
    <w:rsid w:val="00D050AC"/>
    <w:rsid w:val="00D10DBE"/>
    <w:rsid w:val="00D11B4F"/>
    <w:rsid w:val="00D14A2B"/>
    <w:rsid w:val="00D166AC"/>
    <w:rsid w:val="00D1679C"/>
    <w:rsid w:val="00D17A5E"/>
    <w:rsid w:val="00D21AC3"/>
    <w:rsid w:val="00D23416"/>
    <w:rsid w:val="00D24B93"/>
    <w:rsid w:val="00D30212"/>
    <w:rsid w:val="00D32946"/>
    <w:rsid w:val="00D35F0E"/>
    <w:rsid w:val="00D367B1"/>
    <w:rsid w:val="00D4075B"/>
    <w:rsid w:val="00D40D47"/>
    <w:rsid w:val="00D517A0"/>
    <w:rsid w:val="00D5311F"/>
    <w:rsid w:val="00D55063"/>
    <w:rsid w:val="00D55991"/>
    <w:rsid w:val="00D659F0"/>
    <w:rsid w:val="00D6645A"/>
    <w:rsid w:val="00D742D9"/>
    <w:rsid w:val="00D74E73"/>
    <w:rsid w:val="00D8165B"/>
    <w:rsid w:val="00D8176A"/>
    <w:rsid w:val="00D829F6"/>
    <w:rsid w:val="00D8329D"/>
    <w:rsid w:val="00D83E7A"/>
    <w:rsid w:val="00D86149"/>
    <w:rsid w:val="00D91B13"/>
    <w:rsid w:val="00D91D2A"/>
    <w:rsid w:val="00D94CA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B6E41"/>
    <w:rsid w:val="00DC316C"/>
    <w:rsid w:val="00DD40EA"/>
    <w:rsid w:val="00DE3EEC"/>
    <w:rsid w:val="00DE5ABB"/>
    <w:rsid w:val="00DF0A6F"/>
    <w:rsid w:val="00E0029B"/>
    <w:rsid w:val="00E004AC"/>
    <w:rsid w:val="00E00DD7"/>
    <w:rsid w:val="00E0544A"/>
    <w:rsid w:val="00E062C7"/>
    <w:rsid w:val="00E071DB"/>
    <w:rsid w:val="00E101E6"/>
    <w:rsid w:val="00E12C14"/>
    <w:rsid w:val="00E163E0"/>
    <w:rsid w:val="00E171C0"/>
    <w:rsid w:val="00E2162E"/>
    <w:rsid w:val="00E2480D"/>
    <w:rsid w:val="00E25FB2"/>
    <w:rsid w:val="00E27193"/>
    <w:rsid w:val="00E31FD4"/>
    <w:rsid w:val="00E32966"/>
    <w:rsid w:val="00E37734"/>
    <w:rsid w:val="00E50558"/>
    <w:rsid w:val="00E534B1"/>
    <w:rsid w:val="00E5794E"/>
    <w:rsid w:val="00E57C73"/>
    <w:rsid w:val="00E60D0C"/>
    <w:rsid w:val="00E62CAC"/>
    <w:rsid w:val="00E63FD7"/>
    <w:rsid w:val="00E71BE5"/>
    <w:rsid w:val="00E742CC"/>
    <w:rsid w:val="00E744EB"/>
    <w:rsid w:val="00E74756"/>
    <w:rsid w:val="00E74975"/>
    <w:rsid w:val="00E75DC1"/>
    <w:rsid w:val="00E76DAA"/>
    <w:rsid w:val="00E82D44"/>
    <w:rsid w:val="00E907AB"/>
    <w:rsid w:val="00EA0A52"/>
    <w:rsid w:val="00EA30DD"/>
    <w:rsid w:val="00EA49A3"/>
    <w:rsid w:val="00EA4FB8"/>
    <w:rsid w:val="00EA5999"/>
    <w:rsid w:val="00EA6EE9"/>
    <w:rsid w:val="00EA6EFB"/>
    <w:rsid w:val="00EB1529"/>
    <w:rsid w:val="00EB1FA9"/>
    <w:rsid w:val="00EB3E0E"/>
    <w:rsid w:val="00EC2D66"/>
    <w:rsid w:val="00EC47E4"/>
    <w:rsid w:val="00EC4B0C"/>
    <w:rsid w:val="00EC6014"/>
    <w:rsid w:val="00ED131C"/>
    <w:rsid w:val="00ED2CF7"/>
    <w:rsid w:val="00ED3B96"/>
    <w:rsid w:val="00ED3F78"/>
    <w:rsid w:val="00ED51A6"/>
    <w:rsid w:val="00ED7058"/>
    <w:rsid w:val="00EE0C7F"/>
    <w:rsid w:val="00EE2B9B"/>
    <w:rsid w:val="00EE7620"/>
    <w:rsid w:val="00EF089D"/>
    <w:rsid w:val="00EF44EF"/>
    <w:rsid w:val="00EF4EE5"/>
    <w:rsid w:val="00EF5EFC"/>
    <w:rsid w:val="00F0013B"/>
    <w:rsid w:val="00F015E3"/>
    <w:rsid w:val="00F0595A"/>
    <w:rsid w:val="00F15AD2"/>
    <w:rsid w:val="00F21532"/>
    <w:rsid w:val="00F22BC9"/>
    <w:rsid w:val="00F25017"/>
    <w:rsid w:val="00F269CB"/>
    <w:rsid w:val="00F33A07"/>
    <w:rsid w:val="00F34861"/>
    <w:rsid w:val="00F36B7C"/>
    <w:rsid w:val="00F3739F"/>
    <w:rsid w:val="00F42340"/>
    <w:rsid w:val="00F46FF1"/>
    <w:rsid w:val="00F515E2"/>
    <w:rsid w:val="00F56998"/>
    <w:rsid w:val="00F570F8"/>
    <w:rsid w:val="00F57146"/>
    <w:rsid w:val="00F61BD7"/>
    <w:rsid w:val="00F709F4"/>
    <w:rsid w:val="00F73D1E"/>
    <w:rsid w:val="00F743F3"/>
    <w:rsid w:val="00F80EDA"/>
    <w:rsid w:val="00F8700E"/>
    <w:rsid w:val="00F926CE"/>
    <w:rsid w:val="00F92AEA"/>
    <w:rsid w:val="00F944CD"/>
    <w:rsid w:val="00F945FF"/>
    <w:rsid w:val="00F95E74"/>
    <w:rsid w:val="00F9603E"/>
    <w:rsid w:val="00FA0B74"/>
    <w:rsid w:val="00FA1D5D"/>
    <w:rsid w:val="00FA24EB"/>
    <w:rsid w:val="00FA77C6"/>
    <w:rsid w:val="00FB60F0"/>
    <w:rsid w:val="00FB7D92"/>
    <w:rsid w:val="00FC0214"/>
    <w:rsid w:val="00FC742D"/>
    <w:rsid w:val="00FC7A79"/>
    <w:rsid w:val="00FD0B1B"/>
    <w:rsid w:val="00FD239A"/>
    <w:rsid w:val="00FD4833"/>
    <w:rsid w:val="00FD4B7D"/>
    <w:rsid w:val="00FD5FA2"/>
    <w:rsid w:val="00FD73EF"/>
    <w:rsid w:val="00FE75D7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  <w:style w:type="paragraph" w:customStyle="1" w:styleId="widget-sub-title">
    <w:name w:val="widget-sub-title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917</Words>
  <Characters>5351</Characters>
  <Application>Microsoft Office Word</Application>
  <DocSecurity>0</DocSecurity>
  <Lines>111</Lines>
  <Paragraphs>52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3</cp:revision>
  <cp:lastPrinted>2025-02-10T13:52:00Z</cp:lastPrinted>
  <dcterms:created xsi:type="dcterms:W3CDTF">2025-02-19T16:15:00Z</dcterms:created>
  <dcterms:modified xsi:type="dcterms:W3CDTF">2025-02-19T19:29:00Z</dcterms:modified>
</cp:coreProperties>
</file>